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0267" w14:textId="4EAAD327" w:rsidR="0026087E" w:rsidRPr="007F60FC" w:rsidRDefault="0026087E" w:rsidP="0026087E">
      <w:pPr>
        <w:widowControl w:val="0"/>
        <w:pBdr>
          <w:top w:val="nil"/>
          <w:left w:val="nil"/>
          <w:bottom w:val="nil"/>
          <w:right w:val="nil"/>
          <w:between w:val="nil"/>
        </w:pBdr>
        <w:spacing w:after="0" w:line="276" w:lineRule="auto"/>
        <w:rPr>
          <w:rFonts w:ascii="Times New Roman" w:eastAsia="Times New Roman" w:hAnsi="Times New Roman" w:cs="Times New Roman"/>
          <w:sz w:val="32"/>
          <w:szCs w:val="32"/>
          <w:lang w:val="kk-KZ"/>
        </w:rPr>
      </w:pPr>
    </w:p>
    <w:p w14:paraId="314E9DB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bookmarkStart w:id="0" w:name="_Hlk209110918"/>
      <w:r w:rsidRPr="007F60FC">
        <w:rPr>
          <w:rFonts w:ascii="Times New Roman" w:eastAsia="Times New Roman" w:hAnsi="Times New Roman" w:cs="Times New Roman"/>
          <w:sz w:val="20"/>
          <w:szCs w:val="20"/>
          <w:lang w:val="kk-KZ" w:eastAsia="ru-RU"/>
        </w:rPr>
        <w:t>ЖИЫНТЫҚ БАҒАЛАУ РУБРИКАТОРЫ</w:t>
      </w:r>
    </w:p>
    <w:p w14:paraId="300628E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ОҚУ НӘТИЖЕЛЕРІН БАҒАЛАУ КРИТЕРИЙЛЕРІ</w:t>
      </w:r>
    </w:p>
    <w:p w14:paraId="775C56E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w:t>
      </w:r>
    </w:p>
    <w:p w14:paraId="2C7E90B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 МӨЖ 1. «Қазіргі әлемдегі фиқһ зерттеулер орталықтары», «Фиқһтың қалыптасқан терминдері» (1) тақырыбына презентация қорғау және вордта өткізу. (АБ 100%-ның 25%)   </w:t>
      </w:r>
    </w:p>
    <w:p w14:paraId="0E83A51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6"/>
        <w:gridCol w:w="2660"/>
        <w:gridCol w:w="3496"/>
        <w:gridCol w:w="3359"/>
      </w:tblGrid>
      <w:tr w:rsidR="007F60FC" w:rsidRPr="007F60FC" w14:paraId="66517F66" w14:textId="77777777" w:rsidTr="003849F1">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B62061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Критерий   </w:t>
            </w:r>
          </w:p>
        </w:tc>
        <w:tc>
          <w:tcPr>
            <w:tcW w:w="280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A8FFE1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Өте жақсы</w:t>
            </w:r>
            <w:r w:rsidRPr="007F60FC">
              <w:rPr>
                <w:rFonts w:ascii="Times New Roman" w:eastAsia="Times New Roman" w:hAnsi="Times New Roman" w:cs="Times New Roman"/>
                <w:sz w:val="20"/>
                <w:szCs w:val="20"/>
                <w:lang w:val="ru-RU" w:eastAsia="ru-RU"/>
              </w:rPr>
              <w:t>»    </w:t>
            </w:r>
          </w:p>
          <w:p w14:paraId="7114781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20-25 % </w:t>
            </w:r>
          </w:p>
        </w:tc>
        <w:tc>
          <w:tcPr>
            <w:tcW w:w="26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4F4D1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Жақсы</w:t>
            </w:r>
            <w:r w:rsidRPr="007F60FC">
              <w:rPr>
                <w:rFonts w:ascii="Times New Roman" w:eastAsia="Times New Roman" w:hAnsi="Times New Roman" w:cs="Times New Roman"/>
                <w:sz w:val="20"/>
                <w:szCs w:val="20"/>
                <w:lang w:val="ru-RU" w:eastAsia="ru-RU"/>
              </w:rPr>
              <w:t>»  </w:t>
            </w:r>
          </w:p>
          <w:p w14:paraId="324C48D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15-20%  </w:t>
            </w:r>
          </w:p>
        </w:tc>
        <w:tc>
          <w:tcPr>
            <w:tcW w:w="349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393146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w:t>
            </w:r>
            <w:r w:rsidRPr="007F60FC">
              <w:rPr>
                <w:rFonts w:ascii="Times New Roman" w:eastAsia="Times New Roman" w:hAnsi="Times New Roman" w:cs="Times New Roman"/>
                <w:sz w:val="20"/>
                <w:szCs w:val="20"/>
                <w:lang w:val="ru-RU" w:eastAsia="ru-RU"/>
              </w:rPr>
              <w:t>» </w:t>
            </w:r>
          </w:p>
          <w:p w14:paraId="2C82AB6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10-15%</w:t>
            </w:r>
          </w:p>
        </w:tc>
        <w:tc>
          <w:tcPr>
            <w:tcW w:w="33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BF57AA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Қанағаттанарлықсыз</w:t>
            </w:r>
            <w:r w:rsidRPr="007F60FC">
              <w:rPr>
                <w:rFonts w:ascii="Times New Roman" w:eastAsia="Times New Roman" w:hAnsi="Times New Roman" w:cs="Times New Roman"/>
                <w:sz w:val="20"/>
                <w:szCs w:val="20"/>
                <w:lang w:val="ru-RU" w:eastAsia="ru-RU"/>
              </w:rPr>
              <w:t>» </w:t>
            </w:r>
          </w:p>
          <w:p w14:paraId="036F77B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0-10%</w:t>
            </w:r>
          </w:p>
        </w:tc>
      </w:tr>
      <w:tr w:rsidR="007F60FC" w:rsidRPr="007F60FC" w14:paraId="72399504" w14:textId="77777777" w:rsidTr="003849F1">
        <w:trPr>
          <w:trHeight w:val="300"/>
        </w:trPr>
        <w:tc>
          <w:tcPr>
            <w:tcW w:w="2515" w:type="dxa"/>
            <w:tcBorders>
              <w:top w:val="single" w:sz="6" w:space="0" w:color="auto"/>
              <w:left w:val="single" w:sz="6" w:space="0" w:color="auto"/>
              <w:bottom w:val="single" w:sz="6" w:space="0" w:color="auto"/>
              <w:right w:val="single" w:sz="6" w:space="0" w:color="auto"/>
            </w:tcBorders>
            <w:hideMark/>
          </w:tcPr>
          <w:p w14:paraId="5F9161E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ашылуы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зерттеу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тереңдігі</w:t>
            </w:r>
            <w:proofErr w:type="spellEnd"/>
          </w:p>
        </w:tc>
        <w:tc>
          <w:tcPr>
            <w:tcW w:w="2806" w:type="dxa"/>
            <w:tcBorders>
              <w:top w:val="single" w:sz="6" w:space="0" w:color="auto"/>
              <w:left w:val="single" w:sz="6" w:space="0" w:color="auto"/>
              <w:bottom w:val="single" w:sz="6" w:space="0" w:color="auto"/>
              <w:right w:val="single" w:sz="6" w:space="0" w:color="auto"/>
            </w:tcBorders>
            <w:hideMark/>
          </w:tcPr>
          <w:p w14:paraId="6766437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толықтай ашады, фиқһ зерттеу орталықтары мен фиқһ терминдерінің маңызын терең талдайды. Қазіргі әлемдегі негізгі фиқһ орталықтарының қызметіне, олардың ілімдері мен әдістемелеріне терең сараптама жасайды.</w:t>
            </w:r>
          </w:p>
        </w:tc>
        <w:tc>
          <w:tcPr>
            <w:tcW w:w="2660" w:type="dxa"/>
            <w:tcBorders>
              <w:top w:val="single" w:sz="6" w:space="0" w:color="auto"/>
              <w:left w:val="single" w:sz="6" w:space="0" w:color="auto"/>
              <w:bottom w:val="single" w:sz="6" w:space="0" w:color="auto"/>
              <w:right w:val="single" w:sz="6" w:space="0" w:color="auto"/>
            </w:tcBorders>
            <w:hideMark/>
          </w:tcPr>
          <w:p w14:paraId="593831C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негізінен ашады, бірақ талдау тереңдігі жеткіліксіз. Кейбір фиқһ орталықтары мен терминдеріне қатысты ақпараттар толық қамтылмаған.</w:t>
            </w:r>
          </w:p>
        </w:tc>
        <w:tc>
          <w:tcPr>
            <w:tcW w:w="3496" w:type="dxa"/>
            <w:tcBorders>
              <w:top w:val="single" w:sz="6" w:space="0" w:color="auto"/>
              <w:left w:val="single" w:sz="6" w:space="0" w:color="auto"/>
              <w:bottom w:val="single" w:sz="6" w:space="0" w:color="auto"/>
              <w:right w:val="single" w:sz="6" w:space="0" w:color="auto"/>
            </w:tcBorders>
            <w:hideMark/>
          </w:tcPr>
          <w:p w14:paraId="5BDAACE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беткі деңгейде ғана қамтиды. Зерттеудің негізгі мәселелерін терең ашпайды.</w:t>
            </w:r>
          </w:p>
        </w:tc>
        <w:tc>
          <w:tcPr>
            <w:tcW w:w="3359" w:type="dxa"/>
            <w:tcBorders>
              <w:top w:val="single" w:sz="6" w:space="0" w:color="auto"/>
              <w:left w:val="single" w:sz="6" w:space="0" w:color="auto"/>
              <w:bottom w:val="single" w:sz="6" w:space="0" w:color="auto"/>
              <w:right w:val="single" w:sz="6" w:space="0" w:color="auto"/>
            </w:tcBorders>
            <w:hideMark/>
          </w:tcPr>
          <w:p w14:paraId="6F2825A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Тақырыптың мәнін түсінбейді немесе тақырыптан ауытқиды. </w:t>
            </w:r>
            <w:proofErr w:type="spellStart"/>
            <w:r w:rsidRPr="007F60FC">
              <w:rPr>
                <w:rFonts w:ascii="Times New Roman" w:eastAsia="Times New Roman" w:hAnsi="Times New Roman" w:cs="Times New Roman"/>
                <w:sz w:val="20"/>
                <w:szCs w:val="20"/>
                <w:lang w:val="ru-RU" w:eastAsia="ru-RU"/>
              </w:rPr>
              <w:t>Жұмыс</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жалпылама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ақпараттан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тұрады</w:t>
            </w:r>
            <w:proofErr w:type="spellEnd"/>
            <w:r w:rsidRPr="007F60FC">
              <w:rPr>
                <w:rFonts w:ascii="Times New Roman" w:eastAsia="Times New Roman" w:hAnsi="Times New Roman" w:cs="Times New Roman"/>
                <w:sz w:val="20"/>
                <w:szCs w:val="20"/>
                <w:lang w:val="ru-RU" w:eastAsia="ru-RU"/>
              </w:rPr>
              <w:t>.</w:t>
            </w:r>
          </w:p>
        </w:tc>
      </w:tr>
      <w:tr w:rsidR="007F60FC" w:rsidRPr="007F60FC" w14:paraId="0CD8C07B" w14:textId="77777777" w:rsidTr="003849F1">
        <w:trPr>
          <w:trHeight w:val="300"/>
        </w:trPr>
        <w:tc>
          <w:tcPr>
            <w:tcW w:w="2515" w:type="dxa"/>
            <w:tcBorders>
              <w:top w:val="single" w:sz="6" w:space="0" w:color="auto"/>
              <w:left w:val="single" w:sz="6" w:space="0" w:color="auto"/>
              <w:bottom w:val="single" w:sz="6" w:space="0" w:color="auto"/>
              <w:right w:val="single" w:sz="6" w:space="0" w:color="auto"/>
            </w:tcBorders>
            <w:hideMark/>
          </w:tcPr>
          <w:p w14:paraId="2616A56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Дереккөздерді қолдану және теориялық негіз</w:t>
            </w:r>
          </w:p>
        </w:tc>
        <w:tc>
          <w:tcPr>
            <w:tcW w:w="2806" w:type="dxa"/>
            <w:tcBorders>
              <w:top w:val="single" w:sz="6" w:space="0" w:color="auto"/>
              <w:left w:val="single" w:sz="6" w:space="0" w:color="auto"/>
              <w:bottom w:val="single" w:sz="6" w:space="0" w:color="auto"/>
              <w:right w:val="single" w:sz="6" w:space="0" w:color="auto"/>
            </w:tcBorders>
            <w:hideMark/>
          </w:tcPr>
          <w:p w14:paraId="4DD3358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Тақырыпқа қатысты исламтану, фиқһ, дінтану ғылымдарындағы теориялық негіздерге сүйенеді. </w:t>
            </w:r>
            <w:proofErr w:type="spellStart"/>
            <w:r w:rsidRPr="007F60FC">
              <w:rPr>
                <w:rFonts w:ascii="Times New Roman" w:eastAsia="Times New Roman" w:hAnsi="Times New Roman" w:cs="Times New Roman"/>
                <w:sz w:val="20"/>
                <w:szCs w:val="20"/>
                <w:lang w:val="ru-RU" w:eastAsia="ru-RU"/>
              </w:rPr>
              <w:t>Кемінде</w:t>
            </w:r>
            <w:proofErr w:type="spellEnd"/>
            <w:r w:rsidRPr="007F60FC">
              <w:rPr>
                <w:rFonts w:ascii="Times New Roman" w:eastAsia="Times New Roman" w:hAnsi="Times New Roman" w:cs="Times New Roman"/>
                <w:sz w:val="20"/>
                <w:szCs w:val="20"/>
                <w:lang w:val="ru-RU" w:eastAsia="ru-RU"/>
              </w:rPr>
              <w:t xml:space="preserve"> 10-15 </w:t>
            </w:r>
            <w:proofErr w:type="spellStart"/>
            <w:r w:rsidRPr="007F60FC">
              <w:rPr>
                <w:rFonts w:ascii="Times New Roman" w:eastAsia="Times New Roman" w:hAnsi="Times New Roman" w:cs="Times New Roman"/>
                <w:sz w:val="20"/>
                <w:szCs w:val="20"/>
                <w:lang w:val="ru-RU" w:eastAsia="ru-RU"/>
              </w:rPr>
              <w:t>сенімді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дереккөзді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ғылыми</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мақалалар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монографиялар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фиқһ</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кітаптары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қолданады</w:t>
            </w:r>
            <w:proofErr w:type="spellEnd"/>
            <w:r w:rsidRPr="007F60FC">
              <w:rPr>
                <w:rFonts w:ascii="Times New Roman" w:eastAsia="Times New Roman" w:hAnsi="Times New Roman" w:cs="Times New Roman"/>
                <w:sz w:val="20"/>
                <w:szCs w:val="20"/>
                <w:lang w:val="ru-RU" w:eastAsia="ru-RU"/>
              </w:rPr>
              <w:t>.</w:t>
            </w:r>
          </w:p>
        </w:tc>
        <w:tc>
          <w:tcPr>
            <w:tcW w:w="2660" w:type="dxa"/>
            <w:tcBorders>
              <w:top w:val="single" w:sz="6" w:space="0" w:color="auto"/>
              <w:left w:val="single" w:sz="6" w:space="0" w:color="auto"/>
              <w:bottom w:val="single" w:sz="6" w:space="0" w:color="auto"/>
              <w:right w:val="single" w:sz="6" w:space="0" w:color="auto"/>
            </w:tcBorders>
            <w:hideMark/>
          </w:tcPr>
          <w:p w14:paraId="3AB889B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Зерттеуінде ғылыми дереккөздерді қолданады, бірақ олардың саны мен сапасы жеткіліксіз. </w:t>
            </w:r>
            <w:proofErr w:type="spellStart"/>
            <w:r w:rsidRPr="007F60FC">
              <w:rPr>
                <w:rFonts w:ascii="Times New Roman" w:eastAsia="Times New Roman" w:hAnsi="Times New Roman" w:cs="Times New Roman"/>
                <w:sz w:val="20"/>
                <w:szCs w:val="20"/>
                <w:lang w:val="ru-RU" w:eastAsia="ru-RU"/>
              </w:rPr>
              <w:t>Теориялық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негіздемені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c>
          <w:tcPr>
            <w:tcW w:w="3496" w:type="dxa"/>
            <w:tcBorders>
              <w:top w:val="single" w:sz="6" w:space="0" w:color="auto"/>
              <w:left w:val="single" w:sz="6" w:space="0" w:color="auto"/>
              <w:bottom w:val="single" w:sz="6" w:space="0" w:color="auto"/>
              <w:right w:val="single" w:sz="6" w:space="0" w:color="auto"/>
            </w:tcBorders>
            <w:hideMark/>
          </w:tcPr>
          <w:p w14:paraId="5487912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Аз ғана дереккөзді қолданады. Олардың ішінде ғылыми емес немесе сенімсіз ақпарат көздері болуы мүмкін.</w:t>
            </w:r>
          </w:p>
        </w:tc>
        <w:tc>
          <w:tcPr>
            <w:tcW w:w="3359" w:type="dxa"/>
            <w:tcBorders>
              <w:top w:val="single" w:sz="6" w:space="0" w:color="auto"/>
              <w:left w:val="single" w:sz="6" w:space="0" w:color="auto"/>
              <w:bottom w:val="single" w:sz="6" w:space="0" w:color="auto"/>
              <w:right w:val="single" w:sz="6" w:space="0" w:color="auto"/>
            </w:tcBorders>
            <w:hideMark/>
          </w:tcPr>
          <w:p w14:paraId="6FD9AD4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Дереккөздерді мүлдем қолданбайды немесе плагиатқа жол береді.</w:t>
            </w:r>
          </w:p>
        </w:tc>
      </w:tr>
      <w:tr w:rsidR="007F60FC" w:rsidRPr="007F60FC" w14:paraId="5C72159B" w14:textId="77777777" w:rsidTr="003849F1">
        <w:trPr>
          <w:trHeight w:val="300"/>
        </w:trPr>
        <w:tc>
          <w:tcPr>
            <w:tcW w:w="2515" w:type="dxa"/>
            <w:tcBorders>
              <w:top w:val="single" w:sz="6" w:space="0" w:color="auto"/>
              <w:left w:val="single" w:sz="6" w:space="0" w:color="auto"/>
              <w:bottom w:val="single" w:sz="6" w:space="0" w:color="auto"/>
              <w:right w:val="single" w:sz="6" w:space="0" w:color="auto"/>
            </w:tcBorders>
          </w:tcPr>
          <w:p w14:paraId="725CD9C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Терминологиялық талдау және ғылыми сауаттылық</w:t>
            </w:r>
          </w:p>
        </w:tc>
        <w:tc>
          <w:tcPr>
            <w:tcW w:w="2806" w:type="dxa"/>
            <w:tcBorders>
              <w:top w:val="single" w:sz="6" w:space="0" w:color="auto"/>
              <w:left w:val="single" w:sz="6" w:space="0" w:color="auto"/>
              <w:bottom w:val="single" w:sz="6" w:space="0" w:color="auto"/>
              <w:right w:val="single" w:sz="6" w:space="0" w:color="auto"/>
            </w:tcBorders>
          </w:tcPr>
          <w:p w14:paraId="6F1B1F0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«Фиқһтың қалыптасқан терминдері» бөлімін толықтай ашады. Әрбір терминді (мысалы: харам, халал, усул әл-фиқһ, қияс) нақты, дәл және ғылыми тұрғыдан дұрыс түсіндіреді.</w:t>
            </w:r>
          </w:p>
        </w:tc>
        <w:tc>
          <w:tcPr>
            <w:tcW w:w="2660" w:type="dxa"/>
            <w:tcBorders>
              <w:top w:val="single" w:sz="6" w:space="0" w:color="auto"/>
              <w:left w:val="single" w:sz="6" w:space="0" w:color="auto"/>
              <w:bottom w:val="single" w:sz="6" w:space="0" w:color="auto"/>
              <w:right w:val="single" w:sz="6" w:space="0" w:color="auto"/>
            </w:tcBorders>
          </w:tcPr>
          <w:p w14:paraId="7E83107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Негізгі фиқһ терминдерін түсіндіреді, бірақ олардың кейбірінің мағынасын толық ашпайды. </w:t>
            </w:r>
            <w:proofErr w:type="spellStart"/>
            <w:r w:rsidRPr="007F60FC">
              <w:rPr>
                <w:rFonts w:ascii="Times New Roman" w:eastAsia="Times New Roman" w:hAnsi="Times New Roman" w:cs="Times New Roman"/>
                <w:sz w:val="20"/>
                <w:szCs w:val="20"/>
                <w:lang w:val="ru-RU" w:eastAsia="ru-RU"/>
              </w:rPr>
              <w:t>Терминдерді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қолдануда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аздаған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қателіктер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болуы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мүмкін</w:t>
            </w:r>
            <w:proofErr w:type="spellEnd"/>
            <w:r w:rsidRPr="007F60FC">
              <w:rPr>
                <w:rFonts w:ascii="Times New Roman" w:eastAsia="Times New Roman" w:hAnsi="Times New Roman" w:cs="Times New Roman"/>
                <w:sz w:val="20"/>
                <w:szCs w:val="20"/>
                <w:lang w:val="ru-RU" w:eastAsia="ru-RU"/>
              </w:rPr>
              <w:t>.</w:t>
            </w:r>
          </w:p>
        </w:tc>
        <w:tc>
          <w:tcPr>
            <w:tcW w:w="3496" w:type="dxa"/>
            <w:tcBorders>
              <w:top w:val="single" w:sz="6" w:space="0" w:color="auto"/>
              <w:left w:val="single" w:sz="6" w:space="0" w:color="auto"/>
              <w:bottom w:val="single" w:sz="6" w:space="0" w:color="auto"/>
              <w:right w:val="single" w:sz="6" w:space="0" w:color="auto"/>
            </w:tcBorders>
          </w:tcPr>
          <w:p w14:paraId="051B578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Терминдерді дұрыс қолданбайды немесе олардың мағынасын жете түсінбейді. </w:t>
            </w:r>
            <w:r w:rsidRPr="007F60FC">
              <w:rPr>
                <w:rFonts w:ascii="Times New Roman" w:eastAsia="Times New Roman" w:hAnsi="Times New Roman" w:cs="Times New Roman"/>
                <w:sz w:val="20"/>
                <w:szCs w:val="20"/>
                <w:lang w:val="ru-RU" w:eastAsia="ru-RU"/>
              </w:rPr>
              <w:t xml:space="preserve">Тек </w:t>
            </w:r>
            <w:proofErr w:type="spellStart"/>
            <w:r w:rsidRPr="007F60FC">
              <w:rPr>
                <w:rFonts w:ascii="Times New Roman" w:eastAsia="Times New Roman" w:hAnsi="Times New Roman" w:cs="Times New Roman"/>
                <w:sz w:val="20"/>
                <w:szCs w:val="20"/>
                <w:lang w:val="ru-RU" w:eastAsia="ru-RU"/>
              </w:rPr>
              <w:t>бірнеше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терминді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ғана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атап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өтеді</w:t>
            </w:r>
            <w:proofErr w:type="spellEnd"/>
            <w:r w:rsidRPr="007F60FC">
              <w:rPr>
                <w:rFonts w:ascii="Times New Roman" w:eastAsia="Times New Roman" w:hAnsi="Times New Roman" w:cs="Times New Roman"/>
                <w:sz w:val="20"/>
                <w:szCs w:val="20"/>
                <w:lang w:val="ru-RU" w:eastAsia="ru-RU"/>
              </w:rPr>
              <w:t>.</w:t>
            </w:r>
          </w:p>
        </w:tc>
        <w:tc>
          <w:tcPr>
            <w:tcW w:w="3359" w:type="dxa"/>
            <w:tcBorders>
              <w:top w:val="single" w:sz="6" w:space="0" w:color="auto"/>
              <w:left w:val="single" w:sz="6" w:space="0" w:color="auto"/>
              <w:bottom w:val="single" w:sz="6" w:space="0" w:color="auto"/>
              <w:right w:val="single" w:sz="6" w:space="0" w:color="auto"/>
            </w:tcBorders>
          </w:tcPr>
          <w:p w14:paraId="04F8EB9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Терминологиялық талдау жоқ. Терминдерді мүлдем қолданбайды.</w:t>
            </w:r>
          </w:p>
        </w:tc>
      </w:tr>
      <w:tr w:rsidR="007F60FC" w:rsidRPr="007F60FC" w14:paraId="3E4A5628" w14:textId="77777777" w:rsidTr="003849F1">
        <w:trPr>
          <w:trHeight w:val="300"/>
        </w:trPr>
        <w:tc>
          <w:tcPr>
            <w:tcW w:w="2515" w:type="dxa"/>
            <w:tcBorders>
              <w:top w:val="single" w:sz="6" w:space="0" w:color="auto"/>
              <w:left w:val="single" w:sz="6" w:space="0" w:color="auto"/>
              <w:bottom w:val="single" w:sz="6" w:space="0" w:color="auto"/>
              <w:right w:val="single" w:sz="6" w:space="0" w:color="auto"/>
            </w:tcBorders>
          </w:tcPr>
          <w:p w14:paraId="1FB3C5C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және мәтіндік сапасы (word форматы)</w:t>
            </w:r>
          </w:p>
        </w:tc>
        <w:tc>
          <w:tcPr>
            <w:tcW w:w="2806" w:type="dxa"/>
            <w:tcBorders>
              <w:top w:val="single" w:sz="6" w:space="0" w:color="auto"/>
              <w:left w:val="single" w:sz="6" w:space="0" w:color="auto"/>
              <w:bottom w:val="single" w:sz="6" w:space="0" w:color="auto"/>
              <w:right w:val="single" w:sz="6" w:space="0" w:color="auto"/>
            </w:tcBorders>
          </w:tcPr>
          <w:p w14:paraId="4EB767C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Word құжатының құрылымы логикалық және дәйекті. Кіріспе, негізгі бөлім, қорытынды бөлімдері толық және жүйелі. </w:t>
            </w:r>
            <w:proofErr w:type="spellStart"/>
            <w:r w:rsidRPr="007F60FC">
              <w:rPr>
                <w:rFonts w:ascii="Times New Roman" w:eastAsia="Times New Roman" w:hAnsi="Times New Roman" w:cs="Times New Roman"/>
                <w:sz w:val="20"/>
                <w:szCs w:val="20"/>
                <w:lang w:val="ru-RU" w:eastAsia="ru-RU"/>
              </w:rPr>
              <w:t>Тілі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сауатты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қатесіз</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жазылған</w:t>
            </w:r>
            <w:proofErr w:type="spellEnd"/>
            <w:r w:rsidRPr="007F60FC">
              <w:rPr>
                <w:rFonts w:ascii="Times New Roman" w:eastAsia="Times New Roman" w:hAnsi="Times New Roman" w:cs="Times New Roman"/>
                <w:sz w:val="20"/>
                <w:szCs w:val="20"/>
                <w:lang w:val="ru-RU" w:eastAsia="ru-RU"/>
              </w:rPr>
              <w:t>.</w:t>
            </w:r>
          </w:p>
        </w:tc>
        <w:tc>
          <w:tcPr>
            <w:tcW w:w="2660" w:type="dxa"/>
            <w:tcBorders>
              <w:top w:val="single" w:sz="6" w:space="0" w:color="auto"/>
              <w:left w:val="single" w:sz="6" w:space="0" w:color="auto"/>
              <w:bottom w:val="single" w:sz="6" w:space="0" w:color="auto"/>
              <w:right w:val="single" w:sz="6" w:space="0" w:color="auto"/>
            </w:tcBorders>
          </w:tcPr>
          <w:p w14:paraId="6D14A96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Құрылым сақталған, бірақ кейбір бөлімдер арасындағы логикалық байланыс әлсіз. </w:t>
            </w:r>
            <w:proofErr w:type="spellStart"/>
            <w:r w:rsidRPr="007F60FC">
              <w:rPr>
                <w:rFonts w:ascii="Times New Roman" w:eastAsia="Times New Roman" w:hAnsi="Times New Roman" w:cs="Times New Roman"/>
                <w:sz w:val="20"/>
                <w:szCs w:val="20"/>
                <w:lang w:val="ru-RU" w:eastAsia="ru-RU"/>
              </w:rPr>
              <w:t>Стильдік</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грамматикалық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қателер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кездесуі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мүмкін</w:t>
            </w:r>
            <w:proofErr w:type="spellEnd"/>
            <w:r w:rsidRPr="007F60FC">
              <w:rPr>
                <w:rFonts w:ascii="Times New Roman" w:eastAsia="Times New Roman" w:hAnsi="Times New Roman" w:cs="Times New Roman"/>
                <w:sz w:val="20"/>
                <w:szCs w:val="20"/>
                <w:lang w:val="ru-RU" w:eastAsia="ru-RU"/>
              </w:rPr>
              <w:t>.</w:t>
            </w:r>
          </w:p>
        </w:tc>
        <w:tc>
          <w:tcPr>
            <w:tcW w:w="3496" w:type="dxa"/>
            <w:tcBorders>
              <w:top w:val="single" w:sz="6" w:space="0" w:color="auto"/>
              <w:left w:val="single" w:sz="6" w:space="0" w:color="auto"/>
              <w:bottom w:val="single" w:sz="6" w:space="0" w:color="auto"/>
              <w:right w:val="single" w:sz="6" w:space="0" w:color="auto"/>
            </w:tcBorders>
          </w:tcPr>
          <w:p w14:paraId="4CB5025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нашар. Мәтінінде көптеген қателер (орфографиялық, грамматикалық) бар.</w:t>
            </w:r>
          </w:p>
        </w:tc>
        <w:tc>
          <w:tcPr>
            <w:tcW w:w="3359" w:type="dxa"/>
            <w:tcBorders>
              <w:top w:val="single" w:sz="6" w:space="0" w:color="auto"/>
              <w:left w:val="single" w:sz="6" w:space="0" w:color="auto"/>
              <w:bottom w:val="single" w:sz="6" w:space="0" w:color="auto"/>
              <w:right w:val="single" w:sz="6" w:space="0" w:color="auto"/>
            </w:tcBorders>
          </w:tcPr>
          <w:p w14:paraId="572840C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жоқ. Мәтін түсініксіз, логикасыз.</w:t>
            </w:r>
          </w:p>
        </w:tc>
      </w:tr>
      <w:tr w:rsidR="007F60FC" w:rsidRPr="007F60FC" w14:paraId="6642D21F" w14:textId="77777777" w:rsidTr="003849F1">
        <w:trPr>
          <w:trHeight w:val="300"/>
        </w:trPr>
        <w:tc>
          <w:tcPr>
            <w:tcW w:w="2515" w:type="dxa"/>
            <w:tcBorders>
              <w:top w:val="single" w:sz="6" w:space="0" w:color="auto"/>
              <w:left w:val="single" w:sz="6" w:space="0" w:color="auto"/>
              <w:bottom w:val="single" w:sz="6" w:space="0" w:color="auto"/>
              <w:right w:val="single" w:sz="6" w:space="0" w:color="auto"/>
            </w:tcBorders>
          </w:tcPr>
          <w:p w14:paraId="44D80F0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lastRenderedPageBreak/>
              <w:t>Презентацияны қорғау және ауызша сөйлеу шеберлігі</w:t>
            </w:r>
          </w:p>
        </w:tc>
        <w:tc>
          <w:tcPr>
            <w:tcW w:w="2806" w:type="dxa"/>
            <w:tcBorders>
              <w:top w:val="single" w:sz="6" w:space="0" w:color="auto"/>
              <w:left w:val="single" w:sz="6" w:space="0" w:color="auto"/>
              <w:bottom w:val="single" w:sz="6" w:space="0" w:color="auto"/>
              <w:right w:val="single" w:sz="6" w:space="0" w:color="auto"/>
            </w:tcBorders>
          </w:tcPr>
          <w:p w14:paraId="2FC558D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Презентацияны сапалы дайындайды. Өз ойын жүйелі, анық және сенімді жеткізеді. </w:t>
            </w:r>
            <w:proofErr w:type="spellStart"/>
            <w:r w:rsidRPr="007F60FC">
              <w:rPr>
                <w:rFonts w:ascii="Times New Roman" w:eastAsia="Times New Roman" w:hAnsi="Times New Roman" w:cs="Times New Roman"/>
                <w:sz w:val="20"/>
                <w:szCs w:val="20"/>
                <w:lang w:val="ru-RU" w:eastAsia="ru-RU"/>
              </w:rPr>
              <w:t>Қосымша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сұрақтарға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жан-жақты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жауап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береді</w:t>
            </w:r>
            <w:proofErr w:type="spellEnd"/>
            <w:r w:rsidRPr="007F60FC">
              <w:rPr>
                <w:rFonts w:ascii="Times New Roman" w:eastAsia="Times New Roman" w:hAnsi="Times New Roman" w:cs="Times New Roman"/>
                <w:sz w:val="20"/>
                <w:szCs w:val="20"/>
                <w:lang w:val="ru-RU" w:eastAsia="ru-RU"/>
              </w:rPr>
              <w:t>.</w:t>
            </w:r>
          </w:p>
        </w:tc>
        <w:tc>
          <w:tcPr>
            <w:tcW w:w="2660" w:type="dxa"/>
            <w:tcBorders>
              <w:top w:val="single" w:sz="6" w:space="0" w:color="auto"/>
              <w:left w:val="single" w:sz="6" w:space="0" w:color="auto"/>
              <w:bottom w:val="single" w:sz="6" w:space="0" w:color="auto"/>
              <w:right w:val="single" w:sz="6" w:space="0" w:color="auto"/>
            </w:tcBorders>
          </w:tcPr>
          <w:p w14:paraId="40EEB72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Презентациясы жақсы дайындалған, бірақ өз ойын жеткізуде аздаған қиындықтар туындауы мүмкін.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сұрақтарға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жауап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бере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c>
          <w:tcPr>
            <w:tcW w:w="3496" w:type="dxa"/>
            <w:tcBorders>
              <w:top w:val="single" w:sz="6" w:space="0" w:color="auto"/>
              <w:left w:val="single" w:sz="6" w:space="0" w:color="auto"/>
              <w:bottom w:val="single" w:sz="6" w:space="0" w:color="auto"/>
              <w:right w:val="single" w:sz="6" w:space="0" w:color="auto"/>
            </w:tcBorders>
          </w:tcPr>
          <w:p w14:paraId="20F62F9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Презентациясының сапасы төмен. Өз ойын түсініксіз жеткізеді. </w:t>
            </w:r>
            <w:proofErr w:type="spellStart"/>
            <w:r w:rsidRPr="007F60FC">
              <w:rPr>
                <w:rFonts w:ascii="Times New Roman" w:eastAsia="Times New Roman" w:hAnsi="Times New Roman" w:cs="Times New Roman"/>
                <w:sz w:val="20"/>
                <w:szCs w:val="20"/>
                <w:lang w:val="ru-RU" w:eastAsia="ru-RU"/>
              </w:rPr>
              <w:t>Сұрақтарға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жауап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беруде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қиналады</w:t>
            </w:r>
            <w:proofErr w:type="spellEnd"/>
            <w:r w:rsidRPr="007F60FC">
              <w:rPr>
                <w:rFonts w:ascii="Times New Roman" w:eastAsia="Times New Roman" w:hAnsi="Times New Roman" w:cs="Times New Roman"/>
                <w:sz w:val="20"/>
                <w:szCs w:val="20"/>
                <w:lang w:val="ru-RU" w:eastAsia="ru-RU"/>
              </w:rPr>
              <w:t>.</w:t>
            </w:r>
          </w:p>
        </w:tc>
        <w:tc>
          <w:tcPr>
            <w:tcW w:w="3359" w:type="dxa"/>
            <w:tcBorders>
              <w:top w:val="single" w:sz="6" w:space="0" w:color="auto"/>
              <w:left w:val="single" w:sz="6" w:space="0" w:color="auto"/>
              <w:bottom w:val="single" w:sz="6" w:space="0" w:color="auto"/>
              <w:right w:val="single" w:sz="6" w:space="0" w:color="auto"/>
            </w:tcBorders>
          </w:tcPr>
          <w:p w14:paraId="1F8C591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Презентациясы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жоқ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немесе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сапасы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өте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нашар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Ауызша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қорғай</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r>
      <w:tr w:rsidR="007F60FC" w:rsidRPr="007F60FC" w14:paraId="56359674" w14:textId="77777777" w:rsidTr="003849F1">
        <w:trPr>
          <w:trHeight w:val="300"/>
        </w:trPr>
        <w:tc>
          <w:tcPr>
            <w:tcW w:w="2515" w:type="dxa"/>
            <w:tcBorders>
              <w:top w:val="single" w:sz="6" w:space="0" w:color="auto"/>
              <w:left w:val="single" w:sz="6" w:space="0" w:color="auto"/>
              <w:bottom w:val="single" w:sz="6" w:space="0" w:color="auto"/>
              <w:right w:val="single" w:sz="6" w:space="0" w:color="auto"/>
            </w:tcBorders>
          </w:tcPr>
          <w:p w14:paraId="2C83D86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Тақырыптың ашылуы және зерттеу тереңдігі</w:t>
            </w:r>
          </w:p>
        </w:tc>
        <w:tc>
          <w:tcPr>
            <w:tcW w:w="2806" w:type="dxa"/>
            <w:tcBorders>
              <w:top w:val="single" w:sz="6" w:space="0" w:color="auto"/>
              <w:left w:val="single" w:sz="6" w:space="0" w:color="auto"/>
              <w:bottom w:val="single" w:sz="6" w:space="0" w:color="auto"/>
              <w:right w:val="single" w:sz="6" w:space="0" w:color="auto"/>
            </w:tcBorders>
          </w:tcPr>
          <w:p w14:paraId="591121B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толықтай ашады, фиқһ зерттеу орталықтары мен фиқһ терминдерінің маңызын терең талдайды. Қазіргі әлемдегі негізгі фиқһ орталықтарының қызметіне, олардың ілімдері мен әдістемелеріне терең сараптама жасайды.</w:t>
            </w:r>
          </w:p>
        </w:tc>
        <w:tc>
          <w:tcPr>
            <w:tcW w:w="2660" w:type="dxa"/>
            <w:tcBorders>
              <w:top w:val="single" w:sz="6" w:space="0" w:color="auto"/>
              <w:left w:val="single" w:sz="6" w:space="0" w:color="auto"/>
              <w:bottom w:val="single" w:sz="6" w:space="0" w:color="auto"/>
              <w:right w:val="single" w:sz="6" w:space="0" w:color="auto"/>
            </w:tcBorders>
          </w:tcPr>
          <w:p w14:paraId="014805F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негізінен ашады, бірақ талдау тереңдігі жеткіліксіз. Кейбір фиқһ орталықтары мен терминдеріне қатысты ақпараттар толық қамтылмаған.</w:t>
            </w:r>
          </w:p>
        </w:tc>
        <w:tc>
          <w:tcPr>
            <w:tcW w:w="3496" w:type="dxa"/>
            <w:tcBorders>
              <w:top w:val="single" w:sz="6" w:space="0" w:color="auto"/>
              <w:left w:val="single" w:sz="6" w:space="0" w:color="auto"/>
              <w:bottom w:val="single" w:sz="6" w:space="0" w:color="auto"/>
              <w:right w:val="single" w:sz="6" w:space="0" w:color="auto"/>
            </w:tcBorders>
          </w:tcPr>
          <w:p w14:paraId="431A627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беткі деңгейде ғана қамтиды. Зерттеудің негізгі мәселелерін терең ашпайды.</w:t>
            </w:r>
          </w:p>
        </w:tc>
        <w:tc>
          <w:tcPr>
            <w:tcW w:w="3359" w:type="dxa"/>
            <w:tcBorders>
              <w:top w:val="single" w:sz="6" w:space="0" w:color="auto"/>
              <w:left w:val="single" w:sz="6" w:space="0" w:color="auto"/>
              <w:bottom w:val="single" w:sz="6" w:space="0" w:color="auto"/>
              <w:right w:val="single" w:sz="6" w:space="0" w:color="auto"/>
            </w:tcBorders>
          </w:tcPr>
          <w:p w14:paraId="6640923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Тақырыптың мәнін түсінбейді немесе тақырыптан ауытқиды. </w:t>
            </w:r>
            <w:proofErr w:type="spellStart"/>
            <w:r w:rsidRPr="007F60FC">
              <w:rPr>
                <w:rFonts w:ascii="Times New Roman" w:eastAsia="Times New Roman" w:hAnsi="Times New Roman" w:cs="Times New Roman"/>
                <w:sz w:val="20"/>
                <w:szCs w:val="20"/>
                <w:lang w:val="ru-RU" w:eastAsia="ru-RU"/>
              </w:rPr>
              <w:t>Жұмыс</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жалпылама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ақпараттан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тұрады</w:t>
            </w:r>
            <w:proofErr w:type="spellEnd"/>
            <w:r w:rsidRPr="007F60FC">
              <w:rPr>
                <w:rFonts w:ascii="Times New Roman" w:eastAsia="Times New Roman" w:hAnsi="Times New Roman" w:cs="Times New Roman"/>
                <w:sz w:val="20"/>
                <w:szCs w:val="20"/>
                <w:lang w:val="ru-RU" w:eastAsia="ru-RU"/>
              </w:rPr>
              <w:t>.</w:t>
            </w:r>
          </w:p>
        </w:tc>
      </w:tr>
    </w:tbl>
    <w:p w14:paraId="60D9B78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w:t>
      </w:r>
    </w:p>
    <w:p w14:paraId="1B61C82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МӨЖ 2. «ҚМДБ Ғұламалар кеңесі қарастырған тақырыптардың классификациясы» тақырыбына презентация қорғау және вордта өткізу. Отандық ғылыми басылымдарда пән жетекшісімен осы тақырыптарға мақала жариялау. (АБ 100%-ның 25%)   </w:t>
      </w:r>
    </w:p>
    <w:p w14:paraId="11473B8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7F60FC" w:rsidRPr="007F60FC" w14:paraId="1C87B0EB"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4C49EC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bookmarkStart w:id="1" w:name="_Hlk209107401"/>
            <w:r w:rsidRPr="007F60FC">
              <w:rPr>
                <w:rFonts w:ascii="Times New Roman" w:eastAsia="Times New Roman" w:hAnsi="Times New Roman" w:cs="Times New Roman"/>
                <w:sz w:val="20"/>
                <w:szCs w:val="20"/>
                <w:lang w:val="ru-RU" w:eastAsia="ru-RU"/>
              </w:rPr>
              <w:t>Критерий   </w:t>
            </w:r>
          </w:p>
        </w:tc>
        <w:tc>
          <w:tcPr>
            <w:tcW w:w="300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60D5E7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Өте жақсы</w:t>
            </w:r>
            <w:r w:rsidRPr="007F60FC">
              <w:rPr>
                <w:rFonts w:ascii="Times New Roman" w:eastAsia="Times New Roman" w:hAnsi="Times New Roman" w:cs="Times New Roman"/>
                <w:sz w:val="20"/>
                <w:szCs w:val="20"/>
                <w:lang w:val="ru-RU" w:eastAsia="ru-RU"/>
              </w:rPr>
              <w:t>»    </w:t>
            </w:r>
          </w:p>
          <w:p w14:paraId="39ECD69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20-25 % </w:t>
            </w:r>
          </w:p>
        </w:tc>
        <w:tc>
          <w:tcPr>
            <w:tcW w:w="269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DF21C6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Жақсы</w:t>
            </w:r>
            <w:r w:rsidRPr="007F60FC">
              <w:rPr>
                <w:rFonts w:ascii="Times New Roman" w:eastAsia="Times New Roman" w:hAnsi="Times New Roman" w:cs="Times New Roman"/>
                <w:sz w:val="20"/>
                <w:szCs w:val="20"/>
                <w:lang w:val="ru-RU" w:eastAsia="ru-RU"/>
              </w:rPr>
              <w:t>»  </w:t>
            </w:r>
          </w:p>
          <w:p w14:paraId="5C386D5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15-20%  </w:t>
            </w:r>
          </w:p>
        </w:tc>
        <w:tc>
          <w:tcPr>
            <w:tcW w:w="326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BC6845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w:t>
            </w:r>
            <w:r w:rsidRPr="007F60FC">
              <w:rPr>
                <w:rFonts w:ascii="Times New Roman" w:eastAsia="Times New Roman" w:hAnsi="Times New Roman" w:cs="Times New Roman"/>
                <w:sz w:val="20"/>
                <w:szCs w:val="20"/>
                <w:lang w:val="ru-RU" w:eastAsia="ru-RU"/>
              </w:rPr>
              <w:t>» </w:t>
            </w:r>
          </w:p>
          <w:p w14:paraId="09D07F4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10-15%</w:t>
            </w:r>
          </w:p>
        </w:tc>
        <w:tc>
          <w:tcPr>
            <w:tcW w:w="335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EAFE07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Қанағаттанарлықсыз</w:t>
            </w:r>
            <w:r w:rsidRPr="007F60FC">
              <w:rPr>
                <w:rFonts w:ascii="Times New Roman" w:eastAsia="Times New Roman" w:hAnsi="Times New Roman" w:cs="Times New Roman"/>
                <w:sz w:val="20"/>
                <w:szCs w:val="20"/>
                <w:lang w:val="ru-RU" w:eastAsia="ru-RU"/>
              </w:rPr>
              <w:t>» </w:t>
            </w:r>
          </w:p>
          <w:p w14:paraId="5C434A5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0-10%</w:t>
            </w:r>
          </w:p>
        </w:tc>
      </w:tr>
      <w:tr w:rsidR="007F60FC" w:rsidRPr="007F60FC" w14:paraId="521319D6"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hideMark/>
          </w:tcPr>
          <w:p w14:paraId="1C9ADB8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ашылуы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зерттеу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тереңдігі</w:t>
            </w:r>
            <w:proofErr w:type="spellEnd"/>
          </w:p>
        </w:tc>
        <w:tc>
          <w:tcPr>
            <w:tcW w:w="3002" w:type="dxa"/>
            <w:tcBorders>
              <w:top w:val="single" w:sz="6" w:space="0" w:color="auto"/>
              <w:left w:val="single" w:sz="6" w:space="0" w:color="auto"/>
              <w:bottom w:val="single" w:sz="6" w:space="0" w:color="auto"/>
              <w:right w:val="single" w:sz="6" w:space="0" w:color="auto"/>
            </w:tcBorders>
            <w:hideMark/>
          </w:tcPr>
          <w:p w14:paraId="7BE4675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 толықтай ашады. ҚМДБ Ғұламалар кеңесінің негізгі қызметін, қарастырған тақырыптарының өзектілігін және олардың классификациясын терең талдайды. </w:t>
            </w:r>
            <w:proofErr w:type="spellStart"/>
            <w:r w:rsidRPr="007F60FC">
              <w:rPr>
                <w:rFonts w:ascii="Times New Roman" w:eastAsia="Times New Roman" w:hAnsi="Times New Roman" w:cs="Times New Roman"/>
                <w:sz w:val="20"/>
                <w:szCs w:val="20"/>
                <w:lang w:val="ru-RU" w:eastAsia="ru-RU"/>
              </w:rPr>
              <w:t>Классификацияның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ғылыми</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негіздерін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дәлелдейді</w:t>
            </w:r>
            <w:proofErr w:type="spellEnd"/>
            <w:r w:rsidRPr="007F60FC">
              <w:rPr>
                <w:rFonts w:ascii="Times New Roman" w:eastAsia="Times New Roman" w:hAnsi="Times New Roman" w:cs="Times New Roman"/>
                <w:sz w:val="20"/>
                <w:szCs w:val="20"/>
                <w:lang w:val="ru-RU" w:eastAsia="ru-RU"/>
              </w:rPr>
              <w:t>.</w:t>
            </w:r>
          </w:p>
        </w:tc>
        <w:tc>
          <w:tcPr>
            <w:tcW w:w="2693" w:type="dxa"/>
            <w:tcBorders>
              <w:top w:val="single" w:sz="6" w:space="0" w:color="auto"/>
              <w:left w:val="single" w:sz="6" w:space="0" w:color="auto"/>
              <w:bottom w:val="single" w:sz="6" w:space="0" w:color="auto"/>
              <w:right w:val="single" w:sz="6" w:space="0" w:color="auto"/>
            </w:tcBorders>
          </w:tcPr>
          <w:p w14:paraId="045D4F4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негізінен ашады, бірақ талдау тереңдігі жеткіліксіз. Қарастырылған тақырыптардың барлық аспектілері толық қамтылмаған.</w:t>
            </w:r>
          </w:p>
        </w:tc>
        <w:tc>
          <w:tcPr>
            <w:tcW w:w="3264" w:type="dxa"/>
            <w:tcBorders>
              <w:top w:val="single" w:sz="6" w:space="0" w:color="auto"/>
              <w:left w:val="single" w:sz="6" w:space="0" w:color="auto"/>
              <w:bottom w:val="single" w:sz="6" w:space="0" w:color="auto"/>
              <w:right w:val="single" w:sz="6" w:space="0" w:color="auto"/>
            </w:tcBorders>
          </w:tcPr>
          <w:p w14:paraId="0AB6DBD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 беткі деңгейде ғана қамтиды. </w:t>
            </w:r>
            <w:proofErr w:type="spellStart"/>
            <w:r w:rsidRPr="007F60FC">
              <w:rPr>
                <w:rFonts w:ascii="Times New Roman" w:eastAsia="Times New Roman" w:hAnsi="Times New Roman" w:cs="Times New Roman"/>
                <w:sz w:val="20"/>
                <w:szCs w:val="20"/>
                <w:lang w:val="ru-RU" w:eastAsia="ru-RU"/>
              </w:rPr>
              <w:t>Классификацияның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маңызын</w:t>
            </w:r>
            <w:proofErr w:type="spellEnd"/>
            <w:r w:rsidRPr="007F60FC">
              <w:rPr>
                <w:rFonts w:ascii="Times New Roman" w:eastAsia="Times New Roman" w:hAnsi="Times New Roman" w:cs="Times New Roman"/>
                <w:sz w:val="20"/>
                <w:szCs w:val="20"/>
                <w:lang w:val="ru-RU" w:eastAsia="ru-RU"/>
              </w:rPr>
              <w:t xml:space="preserve"> жете </w:t>
            </w:r>
            <w:proofErr w:type="spellStart"/>
            <w:r w:rsidRPr="007F60FC">
              <w:rPr>
                <w:rFonts w:ascii="Times New Roman" w:eastAsia="Times New Roman" w:hAnsi="Times New Roman" w:cs="Times New Roman"/>
                <w:sz w:val="20"/>
                <w:szCs w:val="20"/>
                <w:lang w:val="ru-RU" w:eastAsia="ru-RU"/>
              </w:rPr>
              <w:t>түсінбейді</w:t>
            </w:r>
            <w:proofErr w:type="spellEnd"/>
            <w:r w:rsidRPr="007F60FC">
              <w:rPr>
                <w:rFonts w:ascii="Times New Roman" w:eastAsia="Times New Roman" w:hAnsi="Times New Roman" w:cs="Times New Roman"/>
                <w:sz w:val="20"/>
                <w:szCs w:val="20"/>
                <w:lang w:val="ru-RU" w:eastAsia="ru-RU"/>
              </w:rPr>
              <w:t>.</w:t>
            </w:r>
          </w:p>
        </w:tc>
        <w:tc>
          <w:tcPr>
            <w:tcW w:w="3358" w:type="dxa"/>
            <w:tcBorders>
              <w:top w:val="single" w:sz="6" w:space="0" w:color="auto"/>
              <w:left w:val="single" w:sz="6" w:space="0" w:color="auto"/>
              <w:bottom w:val="single" w:sz="6" w:space="0" w:color="auto"/>
              <w:right w:val="single" w:sz="6" w:space="0" w:color="auto"/>
            </w:tcBorders>
          </w:tcPr>
          <w:p w14:paraId="241B9AE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Тақырыптың мәнін түсінбейді немесе тақырыптан ауытқиды. </w:t>
            </w:r>
            <w:proofErr w:type="spellStart"/>
            <w:r w:rsidRPr="007F60FC">
              <w:rPr>
                <w:rFonts w:ascii="Times New Roman" w:eastAsia="Times New Roman" w:hAnsi="Times New Roman" w:cs="Times New Roman"/>
                <w:sz w:val="20"/>
                <w:szCs w:val="20"/>
                <w:lang w:val="ru-RU" w:eastAsia="ru-RU"/>
              </w:rPr>
              <w:t>Жұмыс</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жалпылама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ақпараттан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тұрады</w:t>
            </w:r>
            <w:proofErr w:type="spellEnd"/>
            <w:r w:rsidRPr="007F60FC">
              <w:rPr>
                <w:rFonts w:ascii="Times New Roman" w:eastAsia="Times New Roman" w:hAnsi="Times New Roman" w:cs="Times New Roman"/>
                <w:sz w:val="20"/>
                <w:szCs w:val="20"/>
                <w:lang w:val="ru-RU" w:eastAsia="ru-RU"/>
              </w:rPr>
              <w:t>.</w:t>
            </w:r>
          </w:p>
        </w:tc>
      </w:tr>
      <w:tr w:rsidR="007F60FC" w:rsidRPr="007F60FC" w14:paraId="07D2E72B"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hideMark/>
          </w:tcPr>
          <w:p w14:paraId="41D3193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Ғылыми мақаланың жариялануы және мазмұны</w:t>
            </w:r>
          </w:p>
        </w:tc>
        <w:tc>
          <w:tcPr>
            <w:tcW w:w="3002" w:type="dxa"/>
            <w:tcBorders>
              <w:top w:val="single" w:sz="6" w:space="0" w:color="auto"/>
              <w:left w:val="single" w:sz="6" w:space="0" w:color="auto"/>
              <w:bottom w:val="single" w:sz="6" w:space="0" w:color="auto"/>
              <w:right w:val="single" w:sz="6" w:space="0" w:color="auto"/>
            </w:tcBorders>
            <w:hideMark/>
          </w:tcPr>
          <w:p w14:paraId="5A7BDB4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Отандық ғылыми басылымда (министрлік тізіміне енген) мақаласын пән жетекшісімен бірлесіп жариялайды. Мақала ғылыми талаптарға толық сәйкес келеді, ғылыми жаңашылдығы бар және мазмұны терең.</w:t>
            </w:r>
          </w:p>
        </w:tc>
        <w:tc>
          <w:tcPr>
            <w:tcW w:w="2693" w:type="dxa"/>
            <w:tcBorders>
              <w:top w:val="single" w:sz="6" w:space="0" w:color="auto"/>
              <w:left w:val="single" w:sz="6" w:space="0" w:color="auto"/>
              <w:bottom w:val="single" w:sz="6" w:space="0" w:color="auto"/>
              <w:right w:val="single" w:sz="6" w:space="0" w:color="auto"/>
            </w:tcBorders>
          </w:tcPr>
          <w:p w14:paraId="5C9718E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Мақала жариялауға дайын, бірақ кейбір ғылыми талаптарға толық сәйкес келмеуі мүмкін. </w:t>
            </w:r>
            <w:proofErr w:type="spellStart"/>
            <w:r w:rsidRPr="007F60FC">
              <w:rPr>
                <w:rFonts w:ascii="Times New Roman" w:eastAsia="Times New Roman" w:hAnsi="Times New Roman" w:cs="Times New Roman"/>
                <w:sz w:val="20"/>
                <w:szCs w:val="20"/>
                <w:lang w:val="ru-RU" w:eastAsia="ru-RU"/>
              </w:rPr>
              <w:t>Мақаланың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мазмұнында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аздаған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кемшіліктер</w:t>
            </w:r>
            <w:proofErr w:type="spellEnd"/>
            <w:r w:rsidRPr="007F60FC">
              <w:rPr>
                <w:rFonts w:ascii="Times New Roman" w:eastAsia="Times New Roman" w:hAnsi="Times New Roman" w:cs="Times New Roman"/>
                <w:sz w:val="20"/>
                <w:szCs w:val="20"/>
                <w:lang w:val="ru-RU" w:eastAsia="ru-RU"/>
              </w:rPr>
              <w:t xml:space="preserve"> бар.</w:t>
            </w:r>
          </w:p>
        </w:tc>
        <w:tc>
          <w:tcPr>
            <w:tcW w:w="3264" w:type="dxa"/>
            <w:tcBorders>
              <w:top w:val="single" w:sz="6" w:space="0" w:color="auto"/>
              <w:left w:val="single" w:sz="6" w:space="0" w:color="auto"/>
              <w:bottom w:val="single" w:sz="6" w:space="0" w:color="auto"/>
              <w:right w:val="single" w:sz="6" w:space="0" w:color="auto"/>
            </w:tcBorders>
          </w:tcPr>
          <w:p w14:paraId="2BA2B93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Мақала жазылған, бірақ ғылыми басылымда жарияланбаған. </w:t>
            </w:r>
            <w:proofErr w:type="spellStart"/>
            <w:r w:rsidRPr="007F60FC">
              <w:rPr>
                <w:rFonts w:ascii="Times New Roman" w:eastAsia="Times New Roman" w:hAnsi="Times New Roman" w:cs="Times New Roman"/>
                <w:sz w:val="20"/>
                <w:szCs w:val="20"/>
                <w:lang w:val="ru-RU" w:eastAsia="ru-RU"/>
              </w:rPr>
              <w:t>Мақаланың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сапасы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орташа</w:t>
            </w:r>
            <w:proofErr w:type="spellEnd"/>
            <w:r w:rsidRPr="007F60FC">
              <w:rPr>
                <w:rFonts w:ascii="Times New Roman" w:eastAsia="Times New Roman" w:hAnsi="Times New Roman" w:cs="Times New Roman"/>
                <w:sz w:val="20"/>
                <w:szCs w:val="20"/>
                <w:lang w:val="ru-RU" w:eastAsia="ru-RU"/>
              </w:rPr>
              <w:t>.</w:t>
            </w:r>
          </w:p>
        </w:tc>
        <w:tc>
          <w:tcPr>
            <w:tcW w:w="3358" w:type="dxa"/>
            <w:tcBorders>
              <w:top w:val="single" w:sz="6" w:space="0" w:color="auto"/>
              <w:left w:val="single" w:sz="6" w:space="0" w:color="auto"/>
              <w:bottom w:val="single" w:sz="6" w:space="0" w:color="auto"/>
              <w:right w:val="single" w:sz="6" w:space="0" w:color="auto"/>
            </w:tcBorders>
          </w:tcPr>
          <w:p w14:paraId="1CA883B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Мақала жазылмаған немесе ғылыми талаптарға мүлдем сәйкес келмейді.</w:t>
            </w:r>
          </w:p>
        </w:tc>
      </w:tr>
      <w:tr w:rsidR="007F60FC" w:rsidRPr="007F60FC" w14:paraId="1A556945"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tcPr>
          <w:p w14:paraId="40FB199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Зерттеу нәтижелерінің негізделуі және тұжырымдардың дәлелділігі</w:t>
            </w:r>
          </w:p>
        </w:tc>
        <w:tc>
          <w:tcPr>
            <w:tcW w:w="3002" w:type="dxa"/>
            <w:tcBorders>
              <w:top w:val="single" w:sz="6" w:space="0" w:color="auto"/>
              <w:left w:val="single" w:sz="6" w:space="0" w:color="auto"/>
              <w:bottom w:val="single" w:sz="6" w:space="0" w:color="auto"/>
              <w:right w:val="single" w:sz="6" w:space="0" w:color="auto"/>
            </w:tcBorders>
          </w:tcPr>
          <w:p w14:paraId="7C12705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ҚМДБ Ғұламалар кеңесінің шешімдері мен қаулыларына сүйене отырып, өз тұжырымдамаларын нақты, логикалық және дәлелді түрде </w:t>
            </w:r>
            <w:r w:rsidRPr="007F60FC">
              <w:rPr>
                <w:rFonts w:ascii="Times New Roman" w:eastAsia="Times New Roman" w:hAnsi="Times New Roman" w:cs="Times New Roman"/>
                <w:sz w:val="20"/>
                <w:szCs w:val="20"/>
                <w:lang w:val="kk-KZ" w:eastAsia="ru-RU"/>
              </w:rPr>
              <w:lastRenderedPageBreak/>
              <w:t xml:space="preserve">негіздейді. </w:t>
            </w:r>
            <w:proofErr w:type="spellStart"/>
            <w:r w:rsidRPr="007F60FC">
              <w:rPr>
                <w:rFonts w:ascii="Times New Roman" w:eastAsia="Times New Roman" w:hAnsi="Times New Roman" w:cs="Times New Roman"/>
                <w:sz w:val="20"/>
                <w:szCs w:val="20"/>
                <w:lang w:val="ru-RU" w:eastAsia="ru-RU"/>
              </w:rPr>
              <w:t>Зерттеу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нәтижелері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практикалық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маңызға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ие</w:t>
            </w:r>
            <w:proofErr w:type="spellEnd"/>
            <w:r w:rsidRPr="007F60FC">
              <w:rPr>
                <w:rFonts w:ascii="Times New Roman" w:eastAsia="Times New Roman" w:hAnsi="Times New Roman" w:cs="Times New Roman"/>
                <w:sz w:val="20"/>
                <w:szCs w:val="20"/>
                <w:lang w:val="ru-RU" w:eastAsia="ru-RU"/>
              </w:rPr>
              <w:t>.</w:t>
            </w:r>
          </w:p>
        </w:tc>
        <w:tc>
          <w:tcPr>
            <w:tcW w:w="2693" w:type="dxa"/>
            <w:tcBorders>
              <w:top w:val="single" w:sz="6" w:space="0" w:color="auto"/>
              <w:left w:val="single" w:sz="6" w:space="0" w:color="auto"/>
              <w:bottom w:val="single" w:sz="6" w:space="0" w:color="auto"/>
              <w:right w:val="single" w:sz="6" w:space="0" w:color="auto"/>
            </w:tcBorders>
          </w:tcPr>
          <w:p w14:paraId="6A6C2D9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lastRenderedPageBreak/>
              <w:t xml:space="preserve">Зерттеу нәтижелері бар, бірақ олардың кейбірі жеткіліксіз дәлелденген. </w:t>
            </w:r>
            <w:proofErr w:type="spellStart"/>
            <w:r w:rsidRPr="007F60FC">
              <w:rPr>
                <w:rFonts w:ascii="Times New Roman" w:eastAsia="Times New Roman" w:hAnsi="Times New Roman" w:cs="Times New Roman"/>
                <w:sz w:val="20"/>
                <w:szCs w:val="20"/>
                <w:lang w:val="ru-RU" w:eastAsia="ru-RU"/>
              </w:rPr>
              <w:t>Тұжырымдарды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негіздеуде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олқылықтар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кездеседі</w:t>
            </w:r>
            <w:proofErr w:type="spellEnd"/>
            <w:r w:rsidRPr="007F60FC">
              <w:rPr>
                <w:rFonts w:ascii="Times New Roman" w:eastAsia="Times New Roman" w:hAnsi="Times New Roman" w:cs="Times New Roman"/>
                <w:sz w:val="20"/>
                <w:szCs w:val="20"/>
                <w:lang w:val="ru-RU" w:eastAsia="ru-RU"/>
              </w:rPr>
              <w:t>.</w:t>
            </w:r>
          </w:p>
        </w:tc>
        <w:tc>
          <w:tcPr>
            <w:tcW w:w="3264" w:type="dxa"/>
            <w:tcBorders>
              <w:top w:val="single" w:sz="6" w:space="0" w:color="auto"/>
              <w:left w:val="single" w:sz="6" w:space="0" w:color="auto"/>
              <w:bottom w:val="single" w:sz="6" w:space="0" w:color="auto"/>
              <w:right w:val="single" w:sz="6" w:space="0" w:color="auto"/>
            </w:tcBorders>
          </w:tcPr>
          <w:p w14:paraId="531EDDD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Ғылыми тұжырымдар жоқ. Зерттеу нәтижелері фактілерге негізделмеген немесе олар жалпылама сипатқа ие.</w:t>
            </w:r>
          </w:p>
        </w:tc>
        <w:tc>
          <w:tcPr>
            <w:tcW w:w="3358" w:type="dxa"/>
            <w:tcBorders>
              <w:top w:val="single" w:sz="6" w:space="0" w:color="auto"/>
              <w:left w:val="single" w:sz="6" w:space="0" w:color="auto"/>
              <w:bottom w:val="single" w:sz="6" w:space="0" w:color="auto"/>
              <w:right w:val="single" w:sz="6" w:space="0" w:color="auto"/>
            </w:tcBorders>
          </w:tcPr>
          <w:p w14:paraId="623159F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Зерттеу нәтижелері жоқ. Берілген ақпараттардың ғылыми негізі жоқ.</w:t>
            </w:r>
          </w:p>
        </w:tc>
      </w:tr>
      <w:tr w:rsidR="007F60FC" w:rsidRPr="007F60FC" w14:paraId="6ACE5D09"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tcPr>
          <w:p w14:paraId="59B43E4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және мәтіндік сапасы (word форматы)</w:t>
            </w:r>
          </w:p>
        </w:tc>
        <w:tc>
          <w:tcPr>
            <w:tcW w:w="3002" w:type="dxa"/>
            <w:tcBorders>
              <w:top w:val="single" w:sz="6" w:space="0" w:color="auto"/>
              <w:left w:val="single" w:sz="6" w:space="0" w:color="auto"/>
              <w:bottom w:val="single" w:sz="6" w:space="0" w:color="auto"/>
              <w:right w:val="single" w:sz="6" w:space="0" w:color="auto"/>
            </w:tcBorders>
          </w:tcPr>
          <w:p w14:paraId="72C6FFB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Word құжатының құрылымы логикалық және дәйекті. Кіріспе, негізгі бөлім, қорытынды және әдебиеттер тізімі толық және жүйелі. </w:t>
            </w:r>
            <w:proofErr w:type="spellStart"/>
            <w:r w:rsidRPr="007F60FC">
              <w:rPr>
                <w:rFonts w:ascii="Times New Roman" w:eastAsia="Times New Roman" w:hAnsi="Times New Roman" w:cs="Times New Roman"/>
                <w:sz w:val="20"/>
                <w:szCs w:val="20"/>
                <w:lang w:val="ru-RU" w:eastAsia="ru-RU"/>
              </w:rPr>
              <w:t>Тілі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сауатты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қатесіз</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жазылған</w:t>
            </w:r>
            <w:proofErr w:type="spellEnd"/>
            <w:r w:rsidRPr="007F60FC">
              <w:rPr>
                <w:rFonts w:ascii="Times New Roman" w:eastAsia="Times New Roman" w:hAnsi="Times New Roman" w:cs="Times New Roman"/>
                <w:sz w:val="20"/>
                <w:szCs w:val="20"/>
                <w:lang w:val="ru-RU" w:eastAsia="ru-RU"/>
              </w:rPr>
              <w:t>.</w:t>
            </w:r>
          </w:p>
        </w:tc>
        <w:tc>
          <w:tcPr>
            <w:tcW w:w="2693" w:type="dxa"/>
            <w:tcBorders>
              <w:top w:val="single" w:sz="6" w:space="0" w:color="auto"/>
              <w:left w:val="single" w:sz="6" w:space="0" w:color="auto"/>
              <w:bottom w:val="single" w:sz="6" w:space="0" w:color="auto"/>
              <w:right w:val="single" w:sz="6" w:space="0" w:color="auto"/>
            </w:tcBorders>
          </w:tcPr>
          <w:p w14:paraId="574BFC7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Құрылым сақталған, бірақ кейбір бөлімдер арасындағы логикалық байланыс әлсіз. </w:t>
            </w:r>
            <w:proofErr w:type="spellStart"/>
            <w:r w:rsidRPr="007F60FC">
              <w:rPr>
                <w:rFonts w:ascii="Times New Roman" w:eastAsia="Times New Roman" w:hAnsi="Times New Roman" w:cs="Times New Roman"/>
                <w:sz w:val="20"/>
                <w:szCs w:val="20"/>
                <w:lang w:val="ru-RU" w:eastAsia="ru-RU"/>
              </w:rPr>
              <w:t>Стильдік</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грамматикалық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қателер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кездесуі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мүмкін</w:t>
            </w:r>
            <w:proofErr w:type="spellEnd"/>
            <w:r w:rsidRPr="007F60FC">
              <w:rPr>
                <w:rFonts w:ascii="Times New Roman" w:eastAsia="Times New Roman" w:hAnsi="Times New Roman" w:cs="Times New Roman"/>
                <w:sz w:val="20"/>
                <w:szCs w:val="20"/>
                <w:lang w:val="ru-RU" w:eastAsia="ru-RU"/>
              </w:rPr>
              <w:t>.</w:t>
            </w:r>
          </w:p>
        </w:tc>
        <w:tc>
          <w:tcPr>
            <w:tcW w:w="3264" w:type="dxa"/>
            <w:tcBorders>
              <w:top w:val="single" w:sz="6" w:space="0" w:color="auto"/>
              <w:left w:val="single" w:sz="6" w:space="0" w:color="auto"/>
              <w:bottom w:val="single" w:sz="6" w:space="0" w:color="auto"/>
              <w:right w:val="single" w:sz="6" w:space="0" w:color="auto"/>
            </w:tcBorders>
          </w:tcPr>
          <w:p w14:paraId="1921796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нашар. Мәтінінде көптеген қателер (орфографиялық, грамматикалық) бар.</w:t>
            </w:r>
          </w:p>
        </w:tc>
        <w:tc>
          <w:tcPr>
            <w:tcW w:w="3358" w:type="dxa"/>
            <w:tcBorders>
              <w:top w:val="single" w:sz="6" w:space="0" w:color="auto"/>
              <w:left w:val="single" w:sz="6" w:space="0" w:color="auto"/>
              <w:bottom w:val="single" w:sz="6" w:space="0" w:color="auto"/>
              <w:right w:val="single" w:sz="6" w:space="0" w:color="auto"/>
            </w:tcBorders>
          </w:tcPr>
          <w:p w14:paraId="343B879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жоқ. Мәтін түсініксіз, логикасыз.</w:t>
            </w:r>
          </w:p>
        </w:tc>
      </w:tr>
      <w:tr w:rsidR="007F60FC" w:rsidRPr="007F60FC" w14:paraId="2AF4F28A"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tcPr>
          <w:p w14:paraId="09D41BA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Презентацияны қорғау және ауызша сөйлеу шеберлігі</w:t>
            </w:r>
          </w:p>
        </w:tc>
        <w:tc>
          <w:tcPr>
            <w:tcW w:w="3002" w:type="dxa"/>
            <w:tcBorders>
              <w:top w:val="single" w:sz="6" w:space="0" w:color="auto"/>
              <w:left w:val="single" w:sz="6" w:space="0" w:color="auto"/>
              <w:bottom w:val="single" w:sz="6" w:space="0" w:color="auto"/>
              <w:right w:val="single" w:sz="6" w:space="0" w:color="auto"/>
            </w:tcBorders>
          </w:tcPr>
          <w:p w14:paraId="2935B96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Презентацияны сапалы дайындайды. Өз ойын жүйелі, анық және сенімді жеткізеді. Қосымша сұрақтарға толық, жан-жақты жауап береді және ғылыми пікірталасқа белсенді қатысады.</w:t>
            </w:r>
          </w:p>
        </w:tc>
        <w:tc>
          <w:tcPr>
            <w:tcW w:w="2693" w:type="dxa"/>
            <w:tcBorders>
              <w:top w:val="single" w:sz="6" w:space="0" w:color="auto"/>
              <w:left w:val="single" w:sz="6" w:space="0" w:color="auto"/>
              <w:bottom w:val="single" w:sz="6" w:space="0" w:color="auto"/>
              <w:right w:val="single" w:sz="6" w:space="0" w:color="auto"/>
            </w:tcBorders>
          </w:tcPr>
          <w:p w14:paraId="0D164ED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Презентациясы жақсы дайындалған, бірақ өз ойын жеткізуде аздаған қиындықтар туындауы мүмкін.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сұрақтарға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жауап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бере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c>
          <w:tcPr>
            <w:tcW w:w="3264" w:type="dxa"/>
            <w:tcBorders>
              <w:top w:val="single" w:sz="6" w:space="0" w:color="auto"/>
              <w:left w:val="single" w:sz="6" w:space="0" w:color="auto"/>
              <w:bottom w:val="single" w:sz="6" w:space="0" w:color="auto"/>
              <w:right w:val="single" w:sz="6" w:space="0" w:color="auto"/>
            </w:tcBorders>
          </w:tcPr>
          <w:p w14:paraId="2BDAED8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Презентациясының сапасы төмен. Өз ойын түсініксіз жеткізеді. </w:t>
            </w:r>
            <w:proofErr w:type="spellStart"/>
            <w:r w:rsidRPr="007F60FC">
              <w:rPr>
                <w:rFonts w:ascii="Times New Roman" w:eastAsia="Times New Roman" w:hAnsi="Times New Roman" w:cs="Times New Roman"/>
                <w:sz w:val="20"/>
                <w:szCs w:val="20"/>
                <w:lang w:val="ru-RU" w:eastAsia="ru-RU"/>
              </w:rPr>
              <w:t>Сұрақтарға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жауап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беруде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қиналады</w:t>
            </w:r>
            <w:proofErr w:type="spellEnd"/>
            <w:r w:rsidRPr="007F60FC">
              <w:rPr>
                <w:rFonts w:ascii="Times New Roman" w:eastAsia="Times New Roman" w:hAnsi="Times New Roman" w:cs="Times New Roman"/>
                <w:sz w:val="20"/>
                <w:szCs w:val="20"/>
                <w:lang w:val="ru-RU" w:eastAsia="ru-RU"/>
              </w:rPr>
              <w:t>.</w:t>
            </w:r>
          </w:p>
        </w:tc>
        <w:tc>
          <w:tcPr>
            <w:tcW w:w="3358" w:type="dxa"/>
            <w:tcBorders>
              <w:top w:val="single" w:sz="6" w:space="0" w:color="auto"/>
              <w:left w:val="single" w:sz="6" w:space="0" w:color="auto"/>
              <w:bottom w:val="single" w:sz="6" w:space="0" w:color="auto"/>
              <w:right w:val="single" w:sz="6" w:space="0" w:color="auto"/>
            </w:tcBorders>
          </w:tcPr>
          <w:p w14:paraId="08D693E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Презентациясы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жоқ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немесе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сапасы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өте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нашар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Ауызша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қорғай</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r>
      <w:bookmarkEnd w:id="1"/>
    </w:tbl>
    <w:p w14:paraId="1209680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0DE7E05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1395DAE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МӨЖ 3. «Фиқһтың қалыптасқан терминдері» (2) немесе «Әл-Әзхар ғалымары қарастырған фиқһ тақырыптарының классификациясы» тақырыбына бағалау рубрикасы (АБ 100%-ның 25%)   </w:t>
      </w:r>
    </w:p>
    <w:p w14:paraId="76FC527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1"/>
        <w:gridCol w:w="2692"/>
        <w:gridCol w:w="3263"/>
        <w:gridCol w:w="3361"/>
      </w:tblGrid>
      <w:tr w:rsidR="007F60FC" w:rsidRPr="007F60FC" w14:paraId="0D9BD6D6"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8F5A5E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Критерий   </w:t>
            </w:r>
          </w:p>
        </w:tc>
        <w:tc>
          <w:tcPr>
            <w:tcW w:w="300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2EA921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Өте жақсы</w:t>
            </w:r>
            <w:r w:rsidRPr="007F60FC">
              <w:rPr>
                <w:rFonts w:ascii="Times New Roman" w:eastAsia="Times New Roman" w:hAnsi="Times New Roman" w:cs="Times New Roman"/>
                <w:sz w:val="20"/>
                <w:szCs w:val="20"/>
                <w:lang w:val="ru-RU" w:eastAsia="ru-RU"/>
              </w:rPr>
              <w:t>»    </w:t>
            </w:r>
          </w:p>
          <w:p w14:paraId="4BF464C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20-25 % </w:t>
            </w:r>
          </w:p>
        </w:tc>
        <w:tc>
          <w:tcPr>
            <w:tcW w:w="269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9CA5AD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Жақсы</w:t>
            </w:r>
            <w:r w:rsidRPr="007F60FC">
              <w:rPr>
                <w:rFonts w:ascii="Times New Roman" w:eastAsia="Times New Roman" w:hAnsi="Times New Roman" w:cs="Times New Roman"/>
                <w:sz w:val="20"/>
                <w:szCs w:val="20"/>
                <w:lang w:val="ru-RU" w:eastAsia="ru-RU"/>
              </w:rPr>
              <w:t>»  </w:t>
            </w:r>
          </w:p>
          <w:p w14:paraId="630BC75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15-20%  </w:t>
            </w:r>
          </w:p>
        </w:tc>
        <w:tc>
          <w:tcPr>
            <w:tcW w:w="326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5EA46C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w:t>
            </w:r>
            <w:r w:rsidRPr="007F60FC">
              <w:rPr>
                <w:rFonts w:ascii="Times New Roman" w:eastAsia="Times New Roman" w:hAnsi="Times New Roman" w:cs="Times New Roman"/>
                <w:sz w:val="20"/>
                <w:szCs w:val="20"/>
                <w:lang w:val="ru-RU" w:eastAsia="ru-RU"/>
              </w:rPr>
              <w:t>» </w:t>
            </w:r>
          </w:p>
          <w:p w14:paraId="17A9ACF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10-15%</w:t>
            </w:r>
          </w:p>
        </w:tc>
        <w:tc>
          <w:tcPr>
            <w:tcW w:w="336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35D387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Қанағаттанарлықсыз</w:t>
            </w:r>
            <w:r w:rsidRPr="007F60FC">
              <w:rPr>
                <w:rFonts w:ascii="Times New Roman" w:eastAsia="Times New Roman" w:hAnsi="Times New Roman" w:cs="Times New Roman"/>
                <w:sz w:val="20"/>
                <w:szCs w:val="20"/>
                <w:lang w:val="ru-RU" w:eastAsia="ru-RU"/>
              </w:rPr>
              <w:t>» </w:t>
            </w:r>
          </w:p>
          <w:p w14:paraId="0A4B80E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0-10%</w:t>
            </w:r>
          </w:p>
        </w:tc>
      </w:tr>
      <w:tr w:rsidR="007F60FC" w:rsidRPr="007F60FC" w14:paraId="70B0869A"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hideMark/>
          </w:tcPr>
          <w:p w14:paraId="2E8D91D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ашылуы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зерттеу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тереңдігі</w:t>
            </w:r>
            <w:proofErr w:type="spellEnd"/>
          </w:p>
        </w:tc>
        <w:tc>
          <w:tcPr>
            <w:tcW w:w="3001" w:type="dxa"/>
            <w:tcBorders>
              <w:top w:val="single" w:sz="6" w:space="0" w:color="auto"/>
              <w:left w:val="single" w:sz="6" w:space="0" w:color="auto"/>
              <w:bottom w:val="single" w:sz="6" w:space="0" w:color="auto"/>
              <w:right w:val="single" w:sz="6" w:space="0" w:color="auto"/>
            </w:tcBorders>
            <w:hideMark/>
          </w:tcPr>
          <w:p w14:paraId="082053C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Таңдалған тақырыпты толықтай және жан-жақты ашады. Тақырыптың өзектілігін, ғылыми жаңашылдығын дәлелдейтін нақты тұжырымдамалар ұсынады.</w:t>
            </w:r>
          </w:p>
        </w:tc>
        <w:tc>
          <w:tcPr>
            <w:tcW w:w="2692" w:type="dxa"/>
            <w:tcBorders>
              <w:top w:val="single" w:sz="6" w:space="0" w:color="auto"/>
              <w:left w:val="single" w:sz="6" w:space="0" w:color="auto"/>
              <w:bottom w:val="single" w:sz="6" w:space="0" w:color="auto"/>
              <w:right w:val="single" w:sz="6" w:space="0" w:color="auto"/>
            </w:tcBorders>
          </w:tcPr>
          <w:p w14:paraId="5B3B948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 негізінен ашады, бірақ талдау тереңдігі жеткіліксіз.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аспектілері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қамтылмаған</w:t>
            </w:r>
            <w:proofErr w:type="spellEnd"/>
            <w:r w:rsidRPr="007F60FC">
              <w:rPr>
                <w:rFonts w:ascii="Times New Roman" w:eastAsia="Times New Roman" w:hAnsi="Times New Roman" w:cs="Times New Roman"/>
                <w:sz w:val="20"/>
                <w:szCs w:val="20"/>
                <w:lang w:val="ru-RU" w:eastAsia="ru-RU"/>
              </w:rPr>
              <w:t>.</w:t>
            </w:r>
          </w:p>
        </w:tc>
        <w:tc>
          <w:tcPr>
            <w:tcW w:w="3263" w:type="dxa"/>
            <w:tcBorders>
              <w:top w:val="single" w:sz="6" w:space="0" w:color="auto"/>
              <w:left w:val="single" w:sz="6" w:space="0" w:color="auto"/>
              <w:bottom w:val="single" w:sz="6" w:space="0" w:color="auto"/>
              <w:right w:val="single" w:sz="6" w:space="0" w:color="auto"/>
            </w:tcBorders>
          </w:tcPr>
          <w:p w14:paraId="17BDA33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беткі деңгейде ғана қамтиды. Зерттеудің негізгі мәселелерін терең ашпайды.</w:t>
            </w:r>
          </w:p>
        </w:tc>
        <w:tc>
          <w:tcPr>
            <w:tcW w:w="3361" w:type="dxa"/>
            <w:tcBorders>
              <w:top w:val="single" w:sz="6" w:space="0" w:color="auto"/>
              <w:left w:val="single" w:sz="6" w:space="0" w:color="auto"/>
              <w:bottom w:val="single" w:sz="6" w:space="0" w:color="auto"/>
              <w:right w:val="single" w:sz="6" w:space="0" w:color="auto"/>
            </w:tcBorders>
          </w:tcPr>
          <w:p w14:paraId="612C045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Тақырыптың мәнін түсінбейді немесе тақырыптан ауытқиды. </w:t>
            </w:r>
            <w:proofErr w:type="spellStart"/>
            <w:r w:rsidRPr="007F60FC">
              <w:rPr>
                <w:rFonts w:ascii="Times New Roman" w:eastAsia="Times New Roman" w:hAnsi="Times New Roman" w:cs="Times New Roman"/>
                <w:sz w:val="20"/>
                <w:szCs w:val="20"/>
                <w:lang w:val="ru-RU" w:eastAsia="ru-RU"/>
              </w:rPr>
              <w:t>Жұмыс</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жалпылама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ақпараттан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тұрады</w:t>
            </w:r>
            <w:proofErr w:type="spellEnd"/>
            <w:r w:rsidRPr="007F60FC">
              <w:rPr>
                <w:rFonts w:ascii="Times New Roman" w:eastAsia="Times New Roman" w:hAnsi="Times New Roman" w:cs="Times New Roman"/>
                <w:sz w:val="20"/>
                <w:szCs w:val="20"/>
                <w:lang w:val="ru-RU" w:eastAsia="ru-RU"/>
              </w:rPr>
              <w:t>.</w:t>
            </w:r>
          </w:p>
        </w:tc>
      </w:tr>
      <w:tr w:rsidR="007F60FC" w:rsidRPr="007F60FC" w14:paraId="2C2E2350"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hideMark/>
          </w:tcPr>
          <w:p w14:paraId="3F28B6D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Дереккөздерді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қолдану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теориялық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w:t>
            </w:r>
            <w:proofErr w:type="spellEnd"/>
          </w:p>
        </w:tc>
        <w:tc>
          <w:tcPr>
            <w:tcW w:w="3001" w:type="dxa"/>
            <w:tcBorders>
              <w:top w:val="single" w:sz="6" w:space="0" w:color="auto"/>
              <w:left w:val="single" w:sz="6" w:space="0" w:color="auto"/>
              <w:bottom w:val="single" w:sz="6" w:space="0" w:color="auto"/>
              <w:right w:val="single" w:sz="6" w:space="0" w:color="auto"/>
            </w:tcBorders>
            <w:hideMark/>
          </w:tcPr>
          <w:p w14:paraId="17FAF10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Тақырыпқа қатысты фиқһ, исламтану ғылымдарындағы теориялық негіздерге сүйенеді. </w:t>
            </w:r>
            <w:proofErr w:type="spellStart"/>
            <w:r w:rsidRPr="007F60FC">
              <w:rPr>
                <w:rFonts w:ascii="Times New Roman" w:eastAsia="Times New Roman" w:hAnsi="Times New Roman" w:cs="Times New Roman"/>
                <w:sz w:val="20"/>
                <w:szCs w:val="20"/>
                <w:lang w:val="ru-RU" w:eastAsia="ru-RU"/>
              </w:rPr>
              <w:t>Кемінде</w:t>
            </w:r>
            <w:proofErr w:type="spellEnd"/>
            <w:r w:rsidRPr="007F60FC">
              <w:rPr>
                <w:rFonts w:ascii="Times New Roman" w:eastAsia="Times New Roman" w:hAnsi="Times New Roman" w:cs="Times New Roman"/>
                <w:sz w:val="20"/>
                <w:szCs w:val="20"/>
                <w:lang w:val="ru-RU" w:eastAsia="ru-RU"/>
              </w:rPr>
              <w:t xml:space="preserve"> 10-15 </w:t>
            </w:r>
            <w:proofErr w:type="spellStart"/>
            <w:r w:rsidRPr="007F60FC">
              <w:rPr>
                <w:rFonts w:ascii="Times New Roman" w:eastAsia="Times New Roman" w:hAnsi="Times New Roman" w:cs="Times New Roman"/>
                <w:sz w:val="20"/>
                <w:szCs w:val="20"/>
                <w:lang w:val="ru-RU" w:eastAsia="ru-RU"/>
              </w:rPr>
              <w:t>сенімді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дереккөзді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ғылыми</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мақалалар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монографиялар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фиқһ</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кітаптары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қолданады</w:t>
            </w:r>
            <w:proofErr w:type="spellEnd"/>
            <w:r w:rsidRPr="007F60FC">
              <w:rPr>
                <w:rFonts w:ascii="Times New Roman" w:eastAsia="Times New Roman" w:hAnsi="Times New Roman" w:cs="Times New Roman"/>
                <w:sz w:val="20"/>
                <w:szCs w:val="20"/>
                <w:lang w:val="ru-RU" w:eastAsia="ru-RU"/>
              </w:rPr>
              <w:t>.</w:t>
            </w:r>
          </w:p>
        </w:tc>
        <w:tc>
          <w:tcPr>
            <w:tcW w:w="2692" w:type="dxa"/>
            <w:tcBorders>
              <w:top w:val="single" w:sz="6" w:space="0" w:color="auto"/>
              <w:left w:val="single" w:sz="6" w:space="0" w:color="auto"/>
              <w:bottom w:val="single" w:sz="6" w:space="0" w:color="auto"/>
              <w:right w:val="single" w:sz="6" w:space="0" w:color="auto"/>
            </w:tcBorders>
          </w:tcPr>
          <w:p w14:paraId="10FC953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Зерттеуінде ғылыми дереккөздерді қолданады, бірақ олардың саны мен сапасы жеткіліксіз. </w:t>
            </w:r>
            <w:proofErr w:type="spellStart"/>
            <w:r w:rsidRPr="007F60FC">
              <w:rPr>
                <w:rFonts w:ascii="Times New Roman" w:eastAsia="Times New Roman" w:hAnsi="Times New Roman" w:cs="Times New Roman"/>
                <w:sz w:val="20"/>
                <w:szCs w:val="20"/>
                <w:lang w:val="ru-RU" w:eastAsia="ru-RU"/>
              </w:rPr>
              <w:t>Теориялық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негіздемені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c>
          <w:tcPr>
            <w:tcW w:w="3263" w:type="dxa"/>
            <w:tcBorders>
              <w:top w:val="single" w:sz="6" w:space="0" w:color="auto"/>
              <w:left w:val="single" w:sz="6" w:space="0" w:color="auto"/>
              <w:bottom w:val="single" w:sz="6" w:space="0" w:color="auto"/>
              <w:right w:val="single" w:sz="6" w:space="0" w:color="auto"/>
            </w:tcBorders>
          </w:tcPr>
          <w:p w14:paraId="44F567B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Аз ғана дереккөзді қолданады. Олардың ішінде ғылыми емес немесе сенімсіз ақпарат көздері болуы мүмкін.</w:t>
            </w:r>
          </w:p>
        </w:tc>
        <w:tc>
          <w:tcPr>
            <w:tcW w:w="3361" w:type="dxa"/>
            <w:tcBorders>
              <w:top w:val="single" w:sz="6" w:space="0" w:color="auto"/>
              <w:left w:val="single" w:sz="6" w:space="0" w:color="auto"/>
              <w:bottom w:val="single" w:sz="6" w:space="0" w:color="auto"/>
              <w:right w:val="single" w:sz="6" w:space="0" w:color="auto"/>
            </w:tcBorders>
          </w:tcPr>
          <w:p w14:paraId="1599110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Дереккөздерді мүлдем қолданбайды немесе плагиатқа жол береді.</w:t>
            </w:r>
          </w:p>
        </w:tc>
      </w:tr>
      <w:tr w:rsidR="007F60FC" w:rsidRPr="007F60FC" w14:paraId="4CBC5119"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hideMark/>
          </w:tcPr>
          <w:p w14:paraId="010D86A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Терминологиялық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талдау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немесе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классификацияның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негіздемесі</w:t>
            </w:r>
            <w:proofErr w:type="spellEnd"/>
          </w:p>
        </w:tc>
        <w:tc>
          <w:tcPr>
            <w:tcW w:w="3001" w:type="dxa"/>
            <w:tcBorders>
              <w:top w:val="single" w:sz="6" w:space="0" w:color="auto"/>
              <w:left w:val="single" w:sz="6" w:space="0" w:color="auto"/>
              <w:bottom w:val="single" w:sz="6" w:space="0" w:color="auto"/>
              <w:right w:val="single" w:sz="6" w:space="0" w:color="auto"/>
            </w:tcBorders>
            <w:hideMark/>
          </w:tcPr>
          <w:p w14:paraId="7EF2D52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"Фиқһтың қалыптасқан терминдері" тақырыбы таңдалса, терминдерді нақты, дәл және ғылыми тұрғыдан дұрыс түсіндіреді. "Әл-Әзхар ғалымары..." тақырыбы таңдалса, классификацияның негізін, оның </w:t>
            </w:r>
            <w:r w:rsidRPr="007F60FC">
              <w:rPr>
                <w:rFonts w:ascii="Times New Roman" w:eastAsia="Times New Roman" w:hAnsi="Times New Roman" w:cs="Times New Roman"/>
                <w:sz w:val="20"/>
                <w:szCs w:val="20"/>
                <w:lang w:val="kk-KZ" w:eastAsia="ru-RU"/>
              </w:rPr>
              <w:lastRenderedPageBreak/>
              <w:t>ерекшеліктерін, ғылыми және практикалық маңыздылығын терең талдайды.</w:t>
            </w:r>
          </w:p>
        </w:tc>
        <w:tc>
          <w:tcPr>
            <w:tcW w:w="2692" w:type="dxa"/>
            <w:tcBorders>
              <w:top w:val="single" w:sz="6" w:space="0" w:color="auto"/>
              <w:left w:val="single" w:sz="6" w:space="0" w:color="auto"/>
              <w:bottom w:val="single" w:sz="6" w:space="0" w:color="auto"/>
              <w:right w:val="single" w:sz="6" w:space="0" w:color="auto"/>
            </w:tcBorders>
          </w:tcPr>
          <w:p w14:paraId="44E762D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lastRenderedPageBreak/>
              <w:t xml:space="preserve">Таңдалған тақырып бойынша негізгі мәселелерді түсіндіреді, бірақ талдау тереңдігі жеткіліксіз. </w:t>
            </w: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аспектілері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қамтылмаған</w:t>
            </w:r>
            <w:proofErr w:type="spellEnd"/>
            <w:r w:rsidRPr="007F60FC">
              <w:rPr>
                <w:rFonts w:ascii="Times New Roman" w:eastAsia="Times New Roman" w:hAnsi="Times New Roman" w:cs="Times New Roman"/>
                <w:sz w:val="20"/>
                <w:szCs w:val="20"/>
                <w:lang w:val="ru-RU" w:eastAsia="ru-RU"/>
              </w:rPr>
              <w:t>.</w:t>
            </w:r>
          </w:p>
        </w:tc>
        <w:tc>
          <w:tcPr>
            <w:tcW w:w="3263" w:type="dxa"/>
            <w:tcBorders>
              <w:top w:val="single" w:sz="6" w:space="0" w:color="auto"/>
              <w:left w:val="single" w:sz="6" w:space="0" w:color="auto"/>
              <w:bottom w:val="single" w:sz="6" w:space="0" w:color="auto"/>
              <w:right w:val="single" w:sz="6" w:space="0" w:color="auto"/>
            </w:tcBorders>
          </w:tcPr>
          <w:p w14:paraId="7BC820F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Таңдалған тақырыпты беткі деңгейде ғана қамтиды. Маңызды терминдердің мағынасын немесе классификацияның негізін жете түсінбейді.</w:t>
            </w:r>
          </w:p>
        </w:tc>
        <w:tc>
          <w:tcPr>
            <w:tcW w:w="3361" w:type="dxa"/>
            <w:tcBorders>
              <w:top w:val="single" w:sz="6" w:space="0" w:color="auto"/>
              <w:left w:val="single" w:sz="6" w:space="0" w:color="auto"/>
              <w:bottom w:val="single" w:sz="6" w:space="0" w:color="auto"/>
              <w:right w:val="single" w:sz="6" w:space="0" w:color="auto"/>
            </w:tcBorders>
          </w:tcPr>
          <w:p w14:paraId="47A62A9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Тақырыптың мазмұнын мүлдем ашпайды. Терминдерді дұрыс қолданбайды немесе классификацияны түсіндіре алмайды.</w:t>
            </w:r>
          </w:p>
        </w:tc>
      </w:tr>
      <w:tr w:rsidR="007F60FC" w:rsidRPr="007F60FC" w14:paraId="7EF28807"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tcPr>
          <w:p w14:paraId="6F80040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және мәтіндік сапасы (word форматы)</w:t>
            </w:r>
          </w:p>
        </w:tc>
        <w:tc>
          <w:tcPr>
            <w:tcW w:w="3001" w:type="dxa"/>
            <w:tcBorders>
              <w:top w:val="single" w:sz="6" w:space="0" w:color="auto"/>
              <w:left w:val="single" w:sz="6" w:space="0" w:color="auto"/>
              <w:bottom w:val="single" w:sz="6" w:space="0" w:color="auto"/>
              <w:right w:val="single" w:sz="6" w:space="0" w:color="auto"/>
            </w:tcBorders>
          </w:tcPr>
          <w:p w14:paraId="1D2823A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Word құжатының құрылымы логикалық және дәйекті. Кіріспе, негізгі бөлім, қорытынды және әдебиеттер тізімі толық және жүйелі. </w:t>
            </w:r>
            <w:proofErr w:type="spellStart"/>
            <w:r w:rsidRPr="007F60FC">
              <w:rPr>
                <w:rFonts w:ascii="Times New Roman" w:eastAsia="Times New Roman" w:hAnsi="Times New Roman" w:cs="Times New Roman"/>
                <w:sz w:val="20"/>
                <w:szCs w:val="20"/>
                <w:lang w:val="ru-RU" w:eastAsia="ru-RU"/>
              </w:rPr>
              <w:t>Тілі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сауатты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қатесіз</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жазылған</w:t>
            </w:r>
            <w:proofErr w:type="spellEnd"/>
            <w:r w:rsidRPr="007F60FC">
              <w:rPr>
                <w:rFonts w:ascii="Times New Roman" w:eastAsia="Times New Roman" w:hAnsi="Times New Roman" w:cs="Times New Roman"/>
                <w:sz w:val="20"/>
                <w:szCs w:val="20"/>
                <w:lang w:val="ru-RU" w:eastAsia="ru-RU"/>
              </w:rPr>
              <w:t>.</w:t>
            </w:r>
          </w:p>
        </w:tc>
        <w:tc>
          <w:tcPr>
            <w:tcW w:w="2692" w:type="dxa"/>
            <w:tcBorders>
              <w:top w:val="single" w:sz="6" w:space="0" w:color="auto"/>
              <w:left w:val="single" w:sz="6" w:space="0" w:color="auto"/>
              <w:bottom w:val="single" w:sz="6" w:space="0" w:color="auto"/>
              <w:right w:val="single" w:sz="6" w:space="0" w:color="auto"/>
            </w:tcBorders>
          </w:tcPr>
          <w:p w14:paraId="27EC17F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Құрылым сақталған, бірақ кейбір бөлімдер арасындағы логикалық байланыс әлсіз. </w:t>
            </w:r>
            <w:proofErr w:type="spellStart"/>
            <w:r w:rsidRPr="007F60FC">
              <w:rPr>
                <w:rFonts w:ascii="Times New Roman" w:eastAsia="Times New Roman" w:hAnsi="Times New Roman" w:cs="Times New Roman"/>
                <w:sz w:val="20"/>
                <w:szCs w:val="20"/>
                <w:lang w:val="ru-RU" w:eastAsia="ru-RU"/>
              </w:rPr>
              <w:t>Стильдік</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грамматикалық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қателер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кездесуі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мүмкін</w:t>
            </w:r>
            <w:proofErr w:type="spellEnd"/>
            <w:r w:rsidRPr="007F60FC">
              <w:rPr>
                <w:rFonts w:ascii="Times New Roman" w:eastAsia="Times New Roman" w:hAnsi="Times New Roman" w:cs="Times New Roman"/>
                <w:sz w:val="20"/>
                <w:szCs w:val="20"/>
                <w:lang w:val="ru-RU" w:eastAsia="ru-RU"/>
              </w:rPr>
              <w:t>.</w:t>
            </w:r>
          </w:p>
        </w:tc>
        <w:tc>
          <w:tcPr>
            <w:tcW w:w="3263" w:type="dxa"/>
            <w:tcBorders>
              <w:top w:val="single" w:sz="6" w:space="0" w:color="auto"/>
              <w:left w:val="single" w:sz="6" w:space="0" w:color="auto"/>
              <w:bottom w:val="single" w:sz="6" w:space="0" w:color="auto"/>
              <w:right w:val="single" w:sz="6" w:space="0" w:color="auto"/>
            </w:tcBorders>
          </w:tcPr>
          <w:p w14:paraId="2760C40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нашар. Мәтінінде көптеген қателер (орфографиялық, грамматикалық) бар.</w:t>
            </w:r>
          </w:p>
        </w:tc>
        <w:tc>
          <w:tcPr>
            <w:tcW w:w="3361" w:type="dxa"/>
            <w:tcBorders>
              <w:top w:val="single" w:sz="6" w:space="0" w:color="auto"/>
              <w:left w:val="single" w:sz="6" w:space="0" w:color="auto"/>
              <w:bottom w:val="single" w:sz="6" w:space="0" w:color="auto"/>
              <w:right w:val="single" w:sz="6" w:space="0" w:color="auto"/>
            </w:tcBorders>
          </w:tcPr>
          <w:p w14:paraId="464C7A0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жоқ. Мәтін түсініксіз, логикасыз.</w:t>
            </w:r>
          </w:p>
        </w:tc>
      </w:tr>
      <w:tr w:rsidR="007F60FC" w:rsidRPr="007F60FC" w14:paraId="5BFEE55F"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tcPr>
          <w:p w14:paraId="39596FC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Презентацияны қорғау және ауызша сөйлеу шеберлігі</w:t>
            </w:r>
          </w:p>
        </w:tc>
        <w:tc>
          <w:tcPr>
            <w:tcW w:w="3001" w:type="dxa"/>
            <w:tcBorders>
              <w:top w:val="single" w:sz="6" w:space="0" w:color="auto"/>
              <w:left w:val="single" w:sz="6" w:space="0" w:color="auto"/>
              <w:bottom w:val="single" w:sz="6" w:space="0" w:color="auto"/>
              <w:right w:val="single" w:sz="6" w:space="0" w:color="auto"/>
            </w:tcBorders>
          </w:tcPr>
          <w:p w14:paraId="3722DDA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Презентацияны сапалы дайындайды. Өз ойын жүйелі, анық және сенімді жеткізеді. Қосымша сұрақтарға толық, жан-жақты жауап береді және ғылыми пікірталасқа белсенді қатысады.</w:t>
            </w:r>
          </w:p>
        </w:tc>
        <w:tc>
          <w:tcPr>
            <w:tcW w:w="2692" w:type="dxa"/>
            <w:tcBorders>
              <w:top w:val="single" w:sz="6" w:space="0" w:color="auto"/>
              <w:left w:val="single" w:sz="6" w:space="0" w:color="auto"/>
              <w:bottom w:val="single" w:sz="6" w:space="0" w:color="auto"/>
              <w:right w:val="single" w:sz="6" w:space="0" w:color="auto"/>
            </w:tcBorders>
          </w:tcPr>
          <w:p w14:paraId="4F9ECCE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Презентациясы жақсы дайындалған, бірақ өз ойын жеткізуде аздаған қиындықтар туындауы мүмкін.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сұрақтарға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жауап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бере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c>
          <w:tcPr>
            <w:tcW w:w="3263" w:type="dxa"/>
            <w:tcBorders>
              <w:top w:val="single" w:sz="6" w:space="0" w:color="auto"/>
              <w:left w:val="single" w:sz="6" w:space="0" w:color="auto"/>
              <w:bottom w:val="single" w:sz="6" w:space="0" w:color="auto"/>
              <w:right w:val="single" w:sz="6" w:space="0" w:color="auto"/>
            </w:tcBorders>
          </w:tcPr>
          <w:p w14:paraId="1A2877D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Презентациясының сапасы төмен. Өз ойын түсініксіз жеткізеді. </w:t>
            </w:r>
            <w:proofErr w:type="spellStart"/>
            <w:r w:rsidRPr="007F60FC">
              <w:rPr>
                <w:rFonts w:ascii="Times New Roman" w:eastAsia="Times New Roman" w:hAnsi="Times New Roman" w:cs="Times New Roman"/>
                <w:sz w:val="20"/>
                <w:szCs w:val="20"/>
                <w:lang w:val="ru-RU" w:eastAsia="ru-RU"/>
              </w:rPr>
              <w:t>Сұрақтарға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жауап</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беруде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қиналады</w:t>
            </w:r>
            <w:proofErr w:type="spellEnd"/>
            <w:r w:rsidRPr="007F60FC">
              <w:rPr>
                <w:rFonts w:ascii="Times New Roman" w:eastAsia="Times New Roman" w:hAnsi="Times New Roman" w:cs="Times New Roman"/>
                <w:sz w:val="20"/>
                <w:szCs w:val="20"/>
                <w:lang w:val="ru-RU" w:eastAsia="ru-RU"/>
              </w:rPr>
              <w:t>.</w:t>
            </w:r>
          </w:p>
        </w:tc>
        <w:tc>
          <w:tcPr>
            <w:tcW w:w="3361" w:type="dxa"/>
            <w:tcBorders>
              <w:top w:val="single" w:sz="6" w:space="0" w:color="auto"/>
              <w:left w:val="single" w:sz="6" w:space="0" w:color="auto"/>
              <w:bottom w:val="single" w:sz="6" w:space="0" w:color="auto"/>
              <w:right w:val="single" w:sz="6" w:space="0" w:color="auto"/>
            </w:tcBorders>
          </w:tcPr>
          <w:p w14:paraId="1D8A417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Презентациясы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жоқ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немесе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сапасы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өте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нашар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Ауызша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қорғай</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r>
      <w:tr w:rsidR="007F60FC" w:rsidRPr="007F60FC" w14:paraId="52A8D206" w14:textId="77777777" w:rsidTr="003849F1">
        <w:trPr>
          <w:trHeight w:val="300"/>
        </w:trPr>
        <w:tc>
          <w:tcPr>
            <w:tcW w:w="2519" w:type="dxa"/>
            <w:tcBorders>
              <w:top w:val="single" w:sz="6" w:space="0" w:color="auto"/>
              <w:left w:val="single" w:sz="6" w:space="0" w:color="auto"/>
              <w:bottom w:val="single" w:sz="6" w:space="0" w:color="auto"/>
              <w:right w:val="single" w:sz="6" w:space="0" w:color="auto"/>
            </w:tcBorders>
          </w:tcPr>
          <w:p w14:paraId="5CB2579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ашылуы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зерттеу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тереңдігі</w:t>
            </w:r>
            <w:proofErr w:type="spellEnd"/>
          </w:p>
        </w:tc>
        <w:tc>
          <w:tcPr>
            <w:tcW w:w="3001" w:type="dxa"/>
            <w:tcBorders>
              <w:top w:val="single" w:sz="6" w:space="0" w:color="auto"/>
              <w:left w:val="single" w:sz="6" w:space="0" w:color="auto"/>
              <w:bottom w:val="single" w:sz="6" w:space="0" w:color="auto"/>
              <w:right w:val="single" w:sz="6" w:space="0" w:color="auto"/>
            </w:tcBorders>
          </w:tcPr>
          <w:p w14:paraId="40D7DD4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Таңдалған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тақырыпты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толықтай</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жан-жақты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ашады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өзектілігін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ғылыми</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жаңашылдығын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дәлелдейтін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нақты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тұжырымдамалар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ұсынады</w:t>
            </w:r>
            <w:proofErr w:type="spellEnd"/>
            <w:r w:rsidRPr="007F60FC">
              <w:rPr>
                <w:rFonts w:ascii="Times New Roman" w:eastAsia="Times New Roman" w:hAnsi="Times New Roman" w:cs="Times New Roman"/>
                <w:sz w:val="20"/>
                <w:szCs w:val="20"/>
                <w:lang w:val="ru-RU" w:eastAsia="ru-RU"/>
              </w:rPr>
              <w:t>.</w:t>
            </w:r>
          </w:p>
        </w:tc>
        <w:tc>
          <w:tcPr>
            <w:tcW w:w="2692" w:type="dxa"/>
            <w:tcBorders>
              <w:top w:val="single" w:sz="6" w:space="0" w:color="auto"/>
              <w:left w:val="single" w:sz="6" w:space="0" w:color="auto"/>
              <w:bottom w:val="single" w:sz="6" w:space="0" w:color="auto"/>
              <w:right w:val="single" w:sz="6" w:space="0" w:color="auto"/>
            </w:tcBorders>
          </w:tcPr>
          <w:p w14:paraId="3451C6D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 негізінен ашады, бірақ талдау тереңдігі жеткіліксіз.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аспектілері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қамтылмаған</w:t>
            </w:r>
            <w:proofErr w:type="spellEnd"/>
            <w:r w:rsidRPr="007F60FC">
              <w:rPr>
                <w:rFonts w:ascii="Times New Roman" w:eastAsia="Times New Roman" w:hAnsi="Times New Roman" w:cs="Times New Roman"/>
                <w:sz w:val="20"/>
                <w:szCs w:val="20"/>
                <w:lang w:val="ru-RU" w:eastAsia="ru-RU"/>
              </w:rPr>
              <w:t>.</w:t>
            </w:r>
          </w:p>
        </w:tc>
        <w:tc>
          <w:tcPr>
            <w:tcW w:w="3263" w:type="dxa"/>
            <w:tcBorders>
              <w:top w:val="single" w:sz="6" w:space="0" w:color="auto"/>
              <w:left w:val="single" w:sz="6" w:space="0" w:color="auto"/>
              <w:bottom w:val="single" w:sz="6" w:space="0" w:color="auto"/>
              <w:right w:val="single" w:sz="6" w:space="0" w:color="auto"/>
            </w:tcBorders>
          </w:tcPr>
          <w:p w14:paraId="4044EC5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беткі деңгейде ғана қамтиды. Зерттеудің негізгі мәселелерін терең ашпайды.</w:t>
            </w:r>
          </w:p>
        </w:tc>
        <w:tc>
          <w:tcPr>
            <w:tcW w:w="3361" w:type="dxa"/>
            <w:tcBorders>
              <w:top w:val="single" w:sz="6" w:space="0" w:color="auto"/>
              <w:left w:val="single" w:sz="6" w:space="0" w:color="auto"/>
              <w:bottom w:val="single" w:sz="6" w:space="0" w:color="auto"/>
              <w:right w:val="single" w:sz="6" w:space="0" w:color="auto"/>
            </w:tcBorders>
          </w:tcPr>
          <w:p w14:paraId="2F2C543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Тақырыптың мәнін түсінбейді немесе тақырыптан ауытқиды. </w:t>
            </w:r>
            <w:proofErr w:type="spellStart"/>
            <w:r w:rsidRPr="007F60FC">
              <w:rPr>
                <w:rFonts w:ascii="Times New Roman" w:eastAsia="Times New Roman" w:hAnsi="Times New Roman" w:cs="Times New Roman"/>
                <w:sz w:val="20"/>
                <w:szCs w:val="20"/>
                <w:lang w:val="ru-RU" w:eastAsia="ru-RU"/>
              </w:rPr>
              <w:t>Жұмыс</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жалпылама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ақпараттан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тұрады</w:t>
            </w:r>
            <w:proofErr w:type="spellEnd"/>
            <w:r w:rsidRPr="007F60FC">
              <w:rPr>
                <w:rFonts w:ascii="Times New Roman" w:eastAsia="Times New Roman" w:hAnsi="Times New Roman" w:cs="Times New Roman"/>
                <w:sz w:val="20"/>
                <w:szCs w:val="20"/>
                <w:lang w:val="ru-RU" w:eastAsia="ru-RU"/>
              </w:rPr>
              <w:t>.</w:t>
            </w:r>
          </w:p>
        </w:tc>
      </w:tr>
    </w:tbl>
    <w:p w14:paraId="318E018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FDE621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МӨЖ 4. Таңдалған тақырыптардың бірі бойынша презентация қорғау, вордта өткізу. «әл-Әзхар университеті ғалымдары қарастырған фиқһ мәселелері», «Ханафилық пәтуа беру кеңестерінің пәтуаларына салыстырмалы талдау». (АБ 100%-ның 30%)   </w:t>
      </w:r>
    </w:p>
    <w:p w14:paraId="01665E2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4F36EEC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F60FC" w:rsidRPr="007F60FC" w14:paraId="34DADE0F"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9736F1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Критерий  </w:t>
            </w:r>
          </w:p>
        </w:tc>
        <w:tc>
          <w:tcPr>
            <w:tcW w:w="306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C796AA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Өте жақсы</w:t>
            </w:r>
            <w:r w:rsidRPr="007F60FC">
              <w:rPr>
                <w:rFonts w:ascii="Times New Roman" w:eastAsia="Times New Roman" w:hAnsi="Times New Roman" w:cs="Times New Roman"/>
                <w:sz w:val="20"/>
                <w:szCs w:val="20"/>
                <w:lang w:val="ru-RU" w:eastAsia="ru-RU"/>
              </w:rPr>
              <w:t>»    </w:t>
            </w:r>
          </w:p>
          <w:p w14:paraId="48FE0D7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20-25 % </w:t>
            </w:r>
          </w:p>
        </w:tc>
        <w:tc>
          <w:tcPr>
            <w:tcW w:w="29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5587FC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Жақсы</w:t>
            </w:r>
            <w:r w:rsidRPr="007F60FC">
              <w:rPr>
                <w:rFonts w:ascii="Times New Roman" w:eastAsia="Times New Roman" w:hAnsi="Times New Roman" w:cs="Times New Roman"/>
                <w:sz w:val="20"/>
                <w:szCs w:val="20"/>
                <w:lang w:val="ru-RU" w:eastAsia="ru-RU"/>
              </w:rPr>
              <w:t>»  </w:t>
            </w:r>
          </w:p>
          <w:p w14:paraId="3F2AC97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15-20%  </w:t>
            </w:r>
          </w:p>
        </w:tc>
        <w:tc>
          <w:tcPr>
            <w:tcW w:w="32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77EA6D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w:t>
            </w:r>
            <w:r w:rsidRPr="007F60FC">
              <w:rPr>
                <w:rFonts w:ascii="Times New Roman" w:eastAsia="Times New Roman" w:hAnsi="Times New Roman" w:cs="Times New Roman"/>
                <w:sz w:val="20"/>
                <w:szCs w:val="20"/>
                <w:lang w:val="ru-RU" w:eastAsia="ru-RU"/>
              </w:rPr>
              <w:t>» </w:t>
            </w:r>
          </w:p>
          <w:p w14:paraId="00D3D8E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10-15%</w:t>
            </w:r>
          </w:p>
        </w:tc>
        <w:tc>
          <w:tcPr>
            <w:tcW w:w="35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A3407D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Қанағаттанарлықсыз</w:t>
            </w:r>
            <w:r w:rsidRPr="007F60FC">
              <w:rPr>
                <w:rFonts w:ascii="Times New Roman" w:eastAsia="Times New Roman" w:hAnsi="Times New Roman" w:cs="Times New Roman"/>
                <w:sz w:val="20"/>
                <w:szCs w:val="20"/>
                <w:lang w:val="ru-RU" w:eastAsia="ru-RU"/>
              </w:rPr>
              <w:t>» </w:t>
            </w:r>
          </w:p>
          <w:p w14:paraId="191E276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0-10%</w:t>
            </w:r>
          </w:p>
        </w:tc>
      </w:tr>
      <w:tr w:rsidR="007F60FC" w:rsidRPr="007F60FC" w14:paraId="305BDCC9"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4B85A30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ашылуы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зерттеу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тереңдігі</w:t>
            </w:r>
            <w:proofErr w:type="spellEnd"/>
          </w:p>
        </w:tc>
        <w:tc>
          <w:tcPr>
            <w:tcW w:w="3066" w:type="dxa"/>
            <w:tcBorders>
              <w:top w:val="single" w:sz="6" w:space="0" w:color="auto"/>
              <w:left w:val="single" w:sz="6" w:space="0" w:color="auto"/>
              <w:bottom w:val="single" w:sz="6" w:space="0" w:color="auto"/>
              <w:right w:val="single" w:sz="6" w:space="0" w:color="auto"/>
            </w:tcBorders>
          </w:tcPr>
          <w:p w14:paraId="60CC9C4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Таңдалған тақырыпты толықтай және жан-жақты ашады. Тақырыптың өзектілігін, ғылыми жаңашылдығын дәлелдейтін нақты тұжырымдамалар ұсынады.</w:t>
            </w:r>
          </w:p>
        </w:tc>
        <w:tc>
          <w:tcPr>
            <w:tcW w:w="2935" w:type="dxa"/>
            <w:tcBorders>
              <w:top w:val="single" w:sz="6" w:space="0" w:color="auto"/>
              <w:left w:val="single" w:sz="6" w:space="0" w:color="auto"/>
              <w:bottom w:val="single" w:sz="6" w:space="0" w:color="auto"/>
              <w:right w:val="single" w:sz="6" w:space="0" w:color="auto"/>
            </w:tcBorders>
          </w:tcPr>
          <w:p w14:paraId="24956F3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 негізінен ашады, бірақ талдау тереңдігі жеткіліксіз.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аспектілері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қамтылмаған</w:t>
            </w:r>
            <w:proofErr w:type="spellEnd"/>
            <w:r w:rsidRPr="007F60FC">
              <w:rPr>
                <w:rFonts w:ascii="Times New Roman" w:eastAsia="Times New Roman" w:hAnsi="Times New Roman" w:cs="Times New Roman"/>
                <w:sz w:val="20"/>
                <w:szCs w:val="20"/>
                <w:lang w:val="ru-RU" w:eastAsia="ru-RU"/>
              </w:rPr>
              <w:t>.</w:t>
            </w:r>
          </w:p>
        </w:tc>
        <w:tc>
          <w:tcPr>
            <w:tcW w:w="3240" w:type="dxa"/>
            <w:tcBorders>
              <w:top w:val="single" w:sz="6" w:space="0" w:color="auto"/>
              <w:left w:val="single" w:sz="6" w:space="0" w:color="auto"/>
              <w:bottom w:val="single" w:sz="6" w:space="0" w:color="auto"/>
              <w:right w:val="single" w:sz="6" w:space="0" w:color="auto"/>
            </w:tcBorders>
          </w:tcPr>
          <w:p w14:paraId="13D7AB9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беткі деңгейде ғана қамтиды. Зерттеудің негізгі мәселелерін терең ашпайды.</w:t>
            </w:r>
          </w:p>
        </w:tc>
        <w:tc>
          <w:tcPr>
            <w:tcW w:w="3543" w:type="dxa"/>
            <w:tcBorders>
              <w:top w:val="single" w:sz="6" w:space="0" w:color="auto"/>
              <w:left w:val="single" w:sz="6" w:space="0" w:color="auto"/>
              <w:bottom w:val="single" w:sz="6" w:space="0" w:color="auto"/>
              <w:right w:val="single" w:sz="6" w:space="0" w:color="auto"/>
            </w:tcBorders>
          </w:tcPr>
          <w:p w14:paraId="53DF160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Тақырыптың мәнін түсінбейді немесе тақырыптан ауытқиды. </w:t>
            </w:r>
            <w:proofErr w:type="spellStart"/>
            <w:r w:rsidRPr="007F60FC">
              <w:rPr>
                <w:rFonts w:ascii="Times New Roman" w:eastAsia="Times New Roman" w:hAnsi="Times New Roman" w:cs="Times New Roman"/>
                <w:sz w:val="20"/>
                <w:szCs w:val="20"/>
                <w:lang w:val="ru-RU" w:eastAsia="ru-RU"/>
              </w:rPr>
              <w:t>Жұмыс</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жалпылама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ақпараттан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тұрады</w:t>
            </w:r>
            <w:proofErr w:type="spellEnd"/>
            <w:r w:rsidRPr="007F60FC">
              <w:rPr>
                <w:rFonts w:ascii="Times New Roman" w:eastAsia="Times New Roman" w:hAnsi="Times New Roman" w:cs="Times New Roman"/>
                <w:sz w:val="20"/>
                <w:szCs w:val="20"/>
                <w:lang w:val="ru-RU" w:eastAsia="ru-RU"/>
              </w:rPr>
              <w:t>.</w:t>
            </w:r>
          </w:p>
        </w:tc>
      </w:tr>
      <w:tr w:rsidR="007F60FC" w:rsidRPr="007F60FC" w14:paraId="36365670"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4F31DC3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Дереккөздерді қолдану және теориялық негіз</w:t>
            </w:r>
          </w:p>
        </w:tc>
        <w:tc>
          <w:tcPr>
            <w:tcW w:w="3066" w:type="dxa"/>
            <w:tcBorders>
              <w:top w:val="single" w:sz="6" w:space="0" w:color="auto"/>
              <w:left w:val="single" w:sz="6" w:space="0" w:color="auto"/>
              <w:bottom w:val="single" w:sz="6" w:space="0" w:color="auto"/>
              <w:right w:val="single" w:sz="6" w:space="0" w:color="auto"/>
            </w:tcBorders>
          </w:tcPr>
          <w:p w14:paraId="46DB0C7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Тақырыпқа қатысты фиқһ, исламтану ғылымдарындағы теориялық негіздерге сүйенеді. </w:t>
            </w:r>
            <w:proofErr w:type="spellStart"/>
            <w:r w:rsidRPr="007F60FC">
              <w:rPr>
                <w:rFonts w:ascii="Times New Roman" w:eastAsia="Times New Roman" w:hAnsi="Times New Roman" w:cs="Times New Roman"/>
                <w:sz w:val="20"/>
                <w:szCs w:val="20"/>
                <w:lang w:val="ru-RU" w:eastAsia="ru-RU"/>
              </w:rPr>
              <w:t>Кемінде</w:t>
            </w:r>
            <w:proofErr w:type="spellEnd"/>
            <w:r w:rsidRPr="007F60FC">
              <w:rPr>
                <w:rFonts w:ascii="Times New Roman" w:eastAsia="Times New Roman" w:hAnsi="Times New Roman" w:cs="Times New Roman"/>
                <w:sz w:val="20"/>
                <w:szCs w:val="20"/>
                <w:lang w:val="ru-RU" w:eastAsia="ru-RU"/>
              </w:rPr>
              <w:t xml:space="preserve"> 10-15 </w:t>
            </w:r>
            <w:proofErr w:type="spellStart"/>
            <w:r w:rsidRPr="007F60FC">
              <w:rPr>
                <w:rFonts w:ascii="Times New Roman" w:eastAsia="Times New Roman" w:hAnsi="Times New Roman" w:cs="Times New Roman"/>
                <w:sz w:val="20"/>
                <w:szCs w:val="20"/>
                <w:lang w:val="ru-RU" w:eastAsia="ru-RU"/>
              </w:rPr>
              <w:t>сенімді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дереккөзді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ғылыми</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мақалалар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монографиялар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пәтуа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жинақтары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қолданады</w:t>
            </w:r>
            <w:proofErr w:type="spellEnd"/>
            <w:r w:rsidRPr="007F60FC">
              <w:rPr>
                <w:rFonts w:ascii="Times New Roman" w:eastAsia="Times New Roman" w:hAnsi="Times New Roman" w:cs="Times New Roman"/>
                <w:sz w:val="20"/>
                <w:szCs w:val="20"/>
                <w:lang w:val="ru-RU" w:eastAsia="ru-RU"/>
              </w:rPr>
              <w:t>.</w:t>
            </w:r>
          </w:p>
        </w:tc>
        <w:tc>
          <w:tcPr>
            <w:tcW w:w="2935" w:type="dxa"/>
            <w:tcBorders>
              <w:top w:val="single" w:sz="6" w:space="0" w:color="auto"/>
              <w:left w:val="single" w:sz="6" w:space="0" w:color="auto"/>
              <w:bottom w:val="single" w:sz="6" w:space="0" w:color="auto"/>
              <w:right w:val="single" w:sz="6" w:space="0" w:color="auto"/>
            </w:tcBorders>
          </w:tcPr>
          <w:p w14:paraId="5C7A182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Зерттеуінде ғылыми дереккөздерді қолданады, бірақ олардың саны мен сапасы жеткіліксіз. </w:t>
            </w:r>
            <w:proofErr w:type="spellStart"/>
            <w:r w:rsidRPr="007F60FC">
              <w:rPr>
                <w:rFonts w:ascii="Times New Roman" w:eastAsia="Times New Roman" w:hAnsi="Times New Roman" w:cs="Times New Roman"/>
                <w:sz w:val="20"/>
                <w:szCs w:val="20"/>
                <w:lang w:val="ru-RU" w:eastAsia="ru-RU"/>
              </w:rPr>
              <w:t>Теориялық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негіздемені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c>
          <w:tcPr>
            <w:tcW w:w="3240" w:type="dxa"/>
            <w:tcBorders>
              <w:top w:val="single" w:sz="6" w:space="0" w:color="auto"/>
              <w:left w:val="single" w:sz="6" w:space="0" w:color="auto"/>
              <w:bottom w:val="single" w:sz="6" w:space="0" w:color="auto"/>
              <w:right w:val="single" w:sz="6" w:space="0" w:color="auto"/>
            </w:tcBorders>
          </w:tcPr>
          <w:p w14:paraId="52FE8C9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Аз ғана дереккөзді қолданады. Олардың ішінде ғылыми емес немесе сенімсіз ақпарат көздері болуы мүмкін.</w:t>
            </w:r>
          </w:p>
        </w:tc>
        <w:tc>
          <w:tcPr>
            <w:tcW w:w="3543" w:type="dxa"/>
            <w:tcBorders>
              <w:top w:val="single" w:sz="6" w:space="0" w:color="auto"/>
              <w:left w:val="single" w:sz="6" w:space="0" w:color="auto"/>
              <w:bottom w:val="single" w:sz="6" w:space="0" w:color="auto"/>
              <w:right w:val="single" w:sz="6" w:space="0" w:color="auto"/>
            </w:tcBorders>
          </w:tcPr>
          <w:p w14:paraId="0A63EAE0"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Дереккөздерді мүлдем қолданбайды немесе плагиатқа жол береді.</w:t>
            </w:r>
          </w:p>
        </w:tc>
      </w:tr>
      <w:tr w:rsidR="007F60FC" w:rsidRPr="007F60FC" w14:paraId="18CF33AA"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5D9ECFF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lastRenderedPageBreak/>
              <w:t>Талдау және салыстырмалы талдаудың негіздемесі</w:t>
            </w:r>
          </w:p>
        </w:tc>
        <w:tc>
          <w:tcPr>
            <w:tcW w:w="3066" w:type="dxa"/>
            <w:tcBorders>
              <w:top w:val="single" w:sz="6" w:space="0" w:color="auto"/>
              <w:left w:val="single" w:sz="6" w:space="0" w:color="auto"/>
              <w:bottom w:val="single" w:sz="6" w:space="0" w:color="auto"/>
              <w:right w:val="single" w:sz="6" w:space="0" w:color="auto"/>
            </w:tcBorders>
          </w:tcPr>
          <w:p w14:paraId="309D294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"Әл-Әзхар..." тақырыбы таңдалса, Әл-Әзхар ғалымдарының фиқһ мәселелеріне деген көзқарастарын жан-жақты талдайды. "Ханафилық пәтуа..." тақырыбы таңдалса, пәтуаларға салыстырмалы талдау жасайды, олардың ұқсастықтары мен айырмашылықтарын анықтайды.</w:t>
            </w:r>
          </w:p>
        </w:tc>
        <w:tc>
          <w:tcPr>
            <w:tcW w:w="2935" w:type="dxa"/>
            <w:tcBorders>
              <w:top w:val="single" w:sz="6" w:space="0" w:color="auto"/>
              <w:left w:val="single" w:sz="6" w:space="0" w:color="auto"/>
              <w:bottom w:val="single" w:sz="6" w:space="0" w:color="auto"/>
              <w:right w:val="single" w:sz="6" w:space="0" w:color="auto"/>
            </w:tcBorders>
          </w:tcPr>
          <w:p w14:paraId="1846180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Таңдалған тақырып бойынша негізгі мәселелерді түсіндіреді, бірақ талдау тереңдігі жеткіліксіз. </w:t>
            </w: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аспектілері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қамтылмаған</w:t>
            </w:r>
            <w:proofErr w:type="spellEnd"/>
            <w:r w:rsidRPr="007F60FC">
              <w:rPr>
                <w:rFonts w:ascii="Times New Roman" w:eastAsia="Times New Roman" w:hAnsi="Times New Roman" w:cs="Times New Roman"/>
                <w:sz w:val="20"/>
                <w:szCs w:val="20"/>
                <w:lang w:val="ru-RU" w:eastAsia="ru-RU"/>
              </w:rPr>
              <w:t>.</w:t>
            </w:r>
          </w:p>
        </w:tc>
        <w:tc>
          <w:tcPr>
            <w:tcW w:w="3240" w:type="dxa"/>
            <w:tcBorders>
              <w:top w:val="single" w:sz="6" w:space="0" w:color="auto"/>
              <w:left w:val="single" w:sz="6" w:space="0" w:color="auto"/>
              <w:bottom w:val="single" w:sz="6" w:space="0" w:color="auto"/>
              <w:right w:val="single" w:sz="6" w:space="0" w:color="auto"/>
            </w:tcBorders>
          </w:tcPr>
          <w:p w14:paraId="5414D96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Таңдалған тақырыпты беткі деңгейде ғана қамтиды. Маңызды мәселелердің мәнін жете түсінбейді.</w:t>
            </w:r>
          </w:p>
        </w:tc>
        <w:tc>
          <w:tcPr>
            <w:tcW w:w="3543" w:type="dxa"/>
            <w:tcBorders>
              <w:top w:val="single" w:sz="6" w:space="0" w:color="auto"/>
              <w:left w:val="single" w:sz="6" w:space="0" w:color="auto"/>
              <w:bottom w:val="single" w:sz="6" w:space="0" w:color="auto"/>
              <w:right w:val="single" w:sz="6" w:space="0" w:color="auto"/>
            </w:tcBorders>
          </w:tcPr>
          <w:p w14:paraId="3EE6015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Тақырыптың мазмұнын мүлдем ашпайды. Дәлелдері мен тұжырымдары әлсіз.</w:t>
            </w:r>
          </w:p>
        </w:tc>
      </w:tr>
      <w:tr w:rsidR="007F60FC" w:rsidRPr="007F60FC" w14:paraId="20AA68C0"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5FFDC34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және мәтіндік сапасы (word форматы)</w:t>
            </w:r>
          </w:p>
        </w:tc>
        <w:tc>
          <w:tcPr>
            <w:tcW w:w="3066" w:type="dxa"/>
            <w:tcBorders>
              <w:top w:val="single" w:sz="6" w:space="0" w:color="auto"/>
              <w:left w:val="single" w:sz="6" w:space="0" w:color="auto"/>
              <w:bottom w:val="single" w:sz="6" w:space="0" w:color="auto"/>
              <w:right w:val="single" w:sz="6" w:space="0" w:color="auto"/>
            </w:tcBorders>
          </w:tcPr>
          <w:p w14:paraId="2539F97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Word құжатының құрылымы логикалық және дәйекті. Кіріспе, негізгі бөлім, қорытынды және әдебиеттер тізімі толық және жүйелі. </w:t>
            </w:r>
            <w:proofErr w:type="spellStart"/>
            <w:r w:rsidRPr="007F60FC">
              <w:rPr>
                <w:rFonts w:ascii="Times New Roman" w:eastAsia="Times New Roman" w:hAnsi="Times New Roman" w:cs="Times New Roman"/>
                <w:sz w:val="20"/>
                <w:szCs w:val="20"/>
                <w:lang w:val="ru-RU" w:eastAsia="ru-RU"/>
              </w:rPr>
              <w:t>Тілі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сауатты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қатесіз</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жазылған</w:t>
            </w:r>
            <w:proofErr w:type="spellEnd"/>
            <w:r w:rsidRPr="007F60FC">
              <w:rPr>
                <w:rFonts w:ascii="Times New Roman" w:eastAsia="Times New Roman" w:hAnsi="Times New Roman" w:cs="Times New Roman"/>
                <w:sz w:val="20"/>
                <w:szCs w:val="20"/>
                <w:lang w:val="ru-RU" w:eastAsia="ru-RU"/>
              </w:rPr>
              <w:t>.</w:t>
            </w:r>
          </w:p>
        </w:tc>
        <w:tc>
          <w:tcPr>
            <w:tcW w:w="2935" w:type="dxa"/>
            <w:tcBorders>
              <w:top w:val="single" w:sz="6" w:space="0" w:color="auto"/>
              <w:left w:val="single" w:sz="6" w:space="0" w:color="auto"/>
              <w:bottom w:val="single" w:sz="6" w:space="0" w:color="auto"/>
              <w:right w:val="single" w:sz="6" w:space="0" w:color="auto"/>
            </w:tcBorders>
          </w:tcPr>
          <w:p w14:paraId="3C24800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Құрылым сақталған, бірақ кейбір бөлімдер арасындағы логикалық байланыс әлсіз. </w:t>
            </w:r>
            <w:proofErr w:type="spellStart"/>
            <w:r w:rsidRPr="007F60FC">
              <w:rPr>
                <w:rFonts w:ascii="Times New Roman" w:eastAsia="Times New Roman" w:hAnsi="Times New Roman" w:cs="Times New Roman"/>
                <w:sz w:val="20"/>
                <w:szCs w:val="20"/>
                <w:lang w:val="ru-RU" w:eastAsia="ru-RU"/>
              </w:rPr>
              <w:t>Стильдік</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грамматикалық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қателер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кездесуі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мүмкін</w:t>
            </w:r>
            <w:proofErr w:type="spellEnd"/>
            <w:r w:rsidRPr="007F60FC">
              <w:rPr>
                <w:rFonts w:ascii="Times New Roman" w:eastAsia="Times New Roman" w:hAnsi="Times New Roman" w:cs="Times New Roman"/>
                <w:sz w:val="20"/>
                <w:szCs w:val="20"/>
                <w:lang w:val="ru-RU" w:eastAsia="ru-RU"/>
              </w:rPr>
              <w:t>.</w:t>
            </w:r>
          </w:p>
        </w:tc>
        <w:tc>
          <w:tcPr>
            <w:tcW w:w="3240" w:type="dxa"/>
            <w:tcBorders>
              <w:top w:val="single" w:sz="6" w:space="0" w:color="auto"/>
              <w:left w:val="single" w:sz="6" w:space="0" w:color="auto"/>
              <w:bottom w:val="single" w:sz="6" w:space="0" w:color="auto"/>
              <w:right w:val="single" w:sz="6" w:space="0" w:color="auto"/>
            </w:tcBorders>
          </w:tcPr>
          <w:p w14:paraId="5F4F998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нашар. Мәтінінде көптеген қателер (орфографиялық, грамматикалық) бар.</w:t>
            </w:r>
          </w:p>
        </w:tc>
        <w:tc>
          <w:tcPr>
            <w:tcW w:w="3543" w:type="dxa"/>
            <w:tcBorders>
              <w:top w:val="single" w:sz="6" w:space="0" w:color="auto"/>
              <w:left w:val="single" w:sz="6" w:space="0" w:color="auto"/>
              <w:bottom w:val="single" w:sz="6" w:space="0" w:color="auto"/>
              <w:right w:val="single" w:sz="6" w:space="0" w:color="auto"/>
            </w:tcBorders>
          </w:tcPr>
          <w:p w14:paraId="0BC1B0D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жоқ. Мәтін түсініксіз, логикасыз.</w:t>
            </w:r>
          </w:p>
        </w:tc>
      </w:tr>
    </w:tbl>
    <w:p w14:paraId="4481412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DAD3FD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6A782B8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МӨЖ 5.  «</w:t>
      </w:r>
      <w:proofErr w:type="spellStart"/>
      <w:r w:rsidRPr="007F60FC">
        <w:rPr>
          <w:rFonts w:ascii="Times New Roman" w:eastAsia="Times New Roman" w:hAnsi="Times New Roman" w:cs="Times New Roman"/>
          <w:sz w:val="20"/>
          <w:szCs w:val="20"/>
          <w:lang w:eastAsia="ru-RU"/>
        </w:rPr>
        <w:t>Қазіргі</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заманғы</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фиқһ</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зерттеушілері</w:t>
      </w:r>
      <w:proofErr w:type="spellEnd"/>
      <w:r w:rsidRPr="007F60FC">
        <w:rPr>
          <w:rFonts w:ascii="Times New Roman" w:eastAsia="Times New Roman" w:hAnsi="Times New Roman" w:cs="Times New Roman"/>
          <w:sz w:val="20"/>
          <w:szCs w:val="20"/>
          <w:lang w:eastAsia="ru-RU"/>
        </w:rPr>
        <w:t xml:space="preserve"> (Юсуф </w:t>
      </w:r>
      <w:proofErr w:type="spellStart"/>
      <w:r w:rsidRPr="007F60FC">
        <w:rPr>
          <w:rFonts w:ascii="Times New Roman" w:eastAsia="Times New Roman" w:hAnsi="Times New Roman" w:cs="Times New Roman"/>
          <w:sz w:val="20"/>
          <w:szCs w:val="20"/>
          <w:lang w:eastAsia="ru-RU"/>
        </w:rPr>
        <w:t>әл-Қарадауи</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Таха</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Жабир</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әл-Алвани</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Уахба</w:t>
      </w:r>
      <w:proofErr w:type="spellEnd"/>
      <w:r w:rsidRPr="007F60FC">
        <w:rPr>
          <w:rFonts w:ascii="Times New Roman" w:eastAsia="Times New Roman" w:hAnsi="Times New Roman" w:cs="Times New Roman"/>
          <w:sz w:val="20"/>
          <w:szCs w:val="20"/>
          <w:lang w:eastAsia="ru-RU"/>
        </w:rPr>
        <w:t xml:space="preserve"> аз-</w:t>
      </w:r>
      <w:proofErr w:type="spellStart"/>
      <w:r w:rsidRPr="007F60FC">
        <w:rPr>
          <w:rFonts w:ascii="Times New Roman" w:eastAsia="Times New Roman" w:hAnsi="Times New Roman" w:cs="Times New Roman"/>
          <w:sz w:val="20"/>
          <w:szCs w:val="20"/>
          <w:lang w:eastAsia="ru-RU"/>
        </w:rPr>
        <w:t>Зухайли</w:t>
      </w:r>
      <w:proofErr w:type="spellEnd"/>
      <w:r w:rsidRPr="007F60FC">
        <w:rPr>
          <w:rFonts w:ascii="Times New Roman" w:eastAsia="Times New Roman" w:hAnsi="Times New Roman" w:cs="Times New Roman"/>
          <w:sz w:val="20"/>
          <w:szCs w:val="20"/>
          <w:lang w:eastAsia="ru-RU"/>
        </w:rPr>
        <w:t xml:space="preserve">, Мухаммад </w:t>
      </w:r>
      <w:proofErr w:type="spellStart"/>
      <w:r w:rsidRPr="007F60FC">
        <w:rPr>
          <w:rFonts w:ascii="Times New Roman" w:eastAsia="Times New Roman" w:hAnsi="Times New Roman" w:cs="Times New Roman"/>
          <w:sz w:val="20"/>
          <w:szCs w:val="20"/>
          <w:lang w:eastAsia="ru-RU"/>
        </w:rPr>
        <w:t>Хашим</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Камали</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т.б</w:t>
      </w:r>
      <w:proofErr w:type="spellEnd"/>
      <w:r w:rsidRPr="007F60FC">
        <w:rPr>
          <w:rFonts w:ascii="Times New Roman" w:eastAsia="Times New Roman" w:hAnsi="Times New Roman" w:cs="Times New Roman"/>
          <w:sz w:val="20"/>
          <w:szCs w:val="20"/>
          <w:lang w:eastAsia="ru-RU"/>
        </w:rPr>
        <w:t>.)</w:t>
      </w:r>
      <w:r w:rsidRPr="007F60FC">
        <w:rPr>
          <w:rFonts w:ascii="Times New Roman" w:eastAsia="Times New Roman" w:hAnsi="Times New Roman" w:cs="Times New Roman"/>
          <w:sz w:val="20"/>
          <w:szCs w:val="20"/>
          <w:lang w:val="kk-KZ" w:eastAsia="ru-RU"/>
        </w:rPr>
        <w:t>», «</w:t>
      </w:r>
      <w:r w:rsidRPr="007F60FC">
        <w:rPr>
          <w:rFonts w:ascii="Times New Roman" w:eastAsia="Times New Roman" w:hAnsi="Times New Roman" w:cs="Times New Roman"/>
          <w:sz w:val="20"/>
          <w:szCs w:val="20"/>
          <w:lang w:eastAsia="ru-RU"/>
        </w:rPr>
        <w:t xml:space="preserve">Ислам </w:t>
      </w:r>
      <w:proofErr w:type="spellStart"/>
      <w:r w:rsidRPr="007F60FC">
        <w:rPr>
          <w:rFonts w:ascii="Times New Roman" w:eastAsia="Times New Roman" w:hAnsi="Times New Roman" w:cs="Times New Roman"/>
          <w:sz w:val="20"/>
          <w:szCs w:val="20"/>
          <w:lang w:eastAsia="ru-RU"/>
        </w:rPr>
        <w:t>құқығы</w:t>
      </w:r>
      <w:proofErr w:type="spellEnd"/>
      <w:r w:rsidRPr="007F60FC">
        <w:rPr>
          <w:rFonts w:ascii="Times New Roman" w:eastAsia="Times New Roman" w:hAnsi="Times New Roman" w:cs="Times New Roman"/>
          <w:sz w:val="20"/>
          <w:szCs w:val="20"/>
          <w:lang w:eastAsia="ru-RU"/>
        </w:rPr>
        <w:t xml:space="preserve"> мен </w:t>
      </w:r>
      <w:proofErr w:type="spellStart"/>
      <w:r w:rsidRPr="007F60FC">
        <w:rPr>
          <w:rFonts w:ascii="Times New Roman" w:eastAsia="Times New Roman" w:hAnsi="Times New Roman" w:cs="Times New Roman"/>
          <w:sz w:val="20"/>
          <w:szCs w:val="20"/>
          <w:lang w:eastAsia="ru-RU"/>
        </w:rPr>
        <w:t>қазіргі</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құқық</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жүйелерінің</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өзара</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байланысы</w:t>
      </w:r>
      <w:proofErr w:type="spellEnd"/>
      <w:r w:rsidRPr="007F60FC">
        <w:rPr>
          <w:rFonts w:ascii="Times New Roman" w:eastAsia="Times New Roman" w:hAnsi="Times New Roman" w:cs="Times New Roman"/>
          <w:sz w:val="20"/>
          <w:szCs w:val="20"/>
          <w:lang w:val="kk-KZ" w:eastAsia="ru-RU"/>
        </w:rPr>
        <w:t>», «</w:t>
      </w:r>
      <w:proofErr w:type="spellStart"/>
      <w:r w:rsidRPr="007F60FC">
        <w:rPr>
          <w:rFonts w:ascii="Times New Roman" w:eastAsia="Times New Roman" w:hAnsi="Times New Roman" w:cs="Times New Roman"/>
          <w:sz w:val="20"/>
          <w:szCs w:val="20"/>
          <w:lang w:eastAsia="ru-RU"/>
        </w:rPr>
        <w:t>Халықаралық</w:t>
      </w:r>
      <w:proofErr w:type="spellEnd"/>
      <w:r w:rsidRPr="007F60FC">
        <w:rPr>
          <w:rFonts w:ascii="Times New Roman" w:eastAsia="Times New Roman" w:hAnsi="Times New Roman" w:cs="Times New Roman"/>
          <w:sz w:val="20"/>
          <w:szCs w:val="20"/>
          <w:lang w:eastAsia="ru-RU"/>
        </w:rPr>
        <w:t xml:space="preserve"> ислам </w:t>
      </w:r>
      <w:proofErr w:type="spellStart"/>
      <w:r w:rsidRPr="007F60FC">
        <w:rPr>
          <w:rFonts w:ascii="Times New Roman" w:eastAsia="Times New Roman" w:hAnsi="Times New Roman" w:cs="Times New Roman"/>
          <w:sz w:val="20"/>
          <w:szCs w:val="20"/>
          <w:lang w:eastAsia="ru-RU"/>
        </w:rPr>
        <w:t>фиқһ</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академияларының</w:t>
      </w:r>
      <w:proofErr w:type="spellEnd"/>
      <w:r w:rsidRPr="007F60FC">
        <w:rPr>
          <w:rFonts w:ascii="Times New Roman" w:eastAsia="Times New Roman" w:hAnsi="Times New Roman" w:cs="Times New Roman"/>
          <w:sz w:val="20"/>
          <w:szCs w:val="20"/>
          <w:lang w:eastAsia="ru-RU"/>
        </w:rPr>
        <w:t xml:space="preserve"> </w:t>
      </w:r>
      <w:proofErr w:type="spellStart"/>
      <w:r w:rsidRPr="007F60FC">
        <w:rPr>
          <w:rFonts w:ascii="Times New Roman" w:eastAsia="Times New Roman" w:hAnsi="Times New Roman" w:cs="Times New Roman"/>
          <w:sz w:val="20"/>
          <w:szCs w:val="20"/>
          <w:lang w:eastAsia="ru-RU"/>
        </w:rPr>
        <w:t>құжаттары</w:t>
      </w:r>
      <w:proofErr w:type="spellEnd"/>
      <w:r w:rsidRPr="007F60FC">
        <w:rPr>
          <w:rFonts w:ascii="Times New Roman" w:eastAsia="Times New Roman" w:hAnsi="Times New Roman" w:cs="Times New Roman"/>
          <w:sz w:val="20"/>
          <w:szCs w:val="20"/>
          <w:lang w:val="kk-KZ" w:eastAsia="ru-RU"/>
        </w:rPr>
        <w:t>» тақыбына презентация жасау және вортда өткізу.  (АБ 100%-ның 30%)   </w:t>
      </w:r>
    </w:p>
    <w:p w14:paraId="1F2A818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3CB80DA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340"/>
        <w:gridCol w:w="2835"/>
        <w:gridCol w:w="3543"/>
      </w:tblGrid>
      <w:tr w:rsidR="007F60FC" w:rsidRPr="007F60FC" w14:paraId="67CD4366"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BF1ACC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Критерий  </w:t>
            </w:r>
          </w:p>
        </w:tc>
        <w:tc>
          <w:tcPr>
            <w:tcW w:w="306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17EC6C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Өте жақсы</w:t>
            </w:r>
            <w:r w:rsidRPr="007F60FC">
              <w:rPr>
                <w:rFonts w:ascii="Times New Roman" w:eastAsia="Times New Roman" w:hAnsi="Times New Roman" w:cs="Times New Roman"/>
                <w:sz w:val="20"/>
                <w:szCs w:val="20"/>
                <w:lang w:val="ru-RU" w:eastAsia="ru-RU"/>
              </w:rPr>
              <w:t>»    </w:t>
            </w:r>
          </w:p>
          <w:p w14:paraId="779BC03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25-30%</w:t>
            </w:r>
          </w:p>
        </w:tc>
        <w:tc>
          <w:tcPr>
            <w:tcW w:w="33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D2AD41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Жақсы</w:t>
            </w:r>
            <w:r w:rsidRPr="007F60FC">
              <w:rPr>
                <w:rFonts w:ascii="Times New Roman" w:eastAsia="Times New Roman" w:hAnsi="Times New Roman" w:cs="Times New Roman"/>
                <w:sz w:val="20"/>
                <w:szCs w:val="20"/>
                <w:lang w:val="ru-RU" w:eastAsia="ru-RU"/>
              </w:rPr>
              <w:t>»  </w:t>
            </w:r>
          </w:p>
          <w:p w14:paraId="5F17DD0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20-25%</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1886CB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w:t>
            </w:r>
            <w:r w:rsidRPr="007F60FC">
              <w:rPr>
                <w:rFonts w:ascii="Times New Roman" w:eastAsia="Times New Roman" w:hAnsi="Times New Roman" w:cs="Times New Roman"/>
                <w:sz w:val="20"/>
                <w:szCs w:val="20"/>
                <w:lang w:val="ru-RU" w:eastAsia="ru-RU"/>
              </w:rPr>
              <w:t>» </w:t>
            </w:r>
          </w:p>
          <w:p w14:paraId="59BF109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15-20%</w:t>
            </w:r>
          </w:p>
        </w:tc>
        <w:tc>
          <w:tcPr>
            <w:tcW w:w="35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EBD9C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w:t>
            </w:r>
            <w:r w:rsidRPr="007F60FC">
              <w:rPr>
                <w:rFonts w:ascii="Times New Roman" w:eastAsia="Times New Roman" w:hAnsi="Times New Roman" w:cs="Times New Roman"/>
                <w:sz w:val="20"/>
                <w:szCs w:val="20"/>
                <w:lang w:val="kk-KZ" w:eastAsia="ru-RU"/>
              </w:rPr>
              <w:t>Қанағаттанарлықсыз</w:t>
            </w:r>
            <w:r w:rsidRPr="007F60FC">
              <w:rPr>
                <w:rFonts w:ascii="Times New Roman" w:eastAsia="Times New Roman" w:hAnsi="Times New Roman" w:cs="Times New Roman"/>
                <w:sz w:val="20"/>
                <w:szCs w:val="20"/>
                <w:lang w:val="ru-RU" w:eastAsia="ru-RU"/>
              </w:rPr>
              <w:t>» </w:t>
            </w:r>
          </w:p>
          <w:p w14:paraId="200E833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ru-RU" w:eastAsia="ru-RU"/>
              </w:rPr>
            </w:pPr>
            <w:r w:rsidRPr="007F60FC">
              <w:rPr>
                <w:rFonts w:ascii="Times New Roman" w:eastAsia="Times New Roman" w:hAnsi="Times New Roman" w:cs="Times New Roman"/>
                <w:sz w:val="20"/>
                <w:szCs w:val="20"/>
                <w:lang w:val="ru-RU" w:eastAsia="ru-RU"/>
              </w:rPr>
              <w:t> 0-15%</w:t>
            </w:r>
          </w:p>
        </w:tc>
      </w:tr>
      <w:tr w:rsidR="007F60FC" w:rsidRPr="007F60FC" w14:paraId="2DB12D0B"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489F9F8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ашылуы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зерттеу</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тереңдігі</w:t>
            </w:r>
            <w:proofErr w:type="spellEnd"/>
          </w:p>
        </w:tc>
        <w:tc>
          <w:tcPr>
            <w:tcW w:w="3066" w:type="dxa"/>
            <w:tcBorders>
              <w:top w:val="single" w:sz="6" w:space="0" w:color="auto"/>
              <w:left w:val="single" w:sz="6" w:space="0" w:color="auto"/>
              <w:bottom w:val="single" w:sz="6" w:space="0" w:color="auto"/>
              <w:right w:val="single" w:sz="6" w:space="0" w:color="auto"/>
            </w:tcBorders>
          </w:tcPr>
          <w:p w14:paraId="2EB716F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Таңдалған тақырыпты толықтай және жан-жақты ашады. Тақырыптың өзектілігін, ғылыми жаңашылдығын дәлелдейтін нақты тұжырымдамалар ұсынады.</w:t>
            </w:r>
          </w:p>
        </w:tc>
        <w:tc>
          <w:tcPr>
            <w:tcW w:w="3340" w:type="dxa"/>
            <w:tcBorders>
              <w:top w:val="single" w:sz="6" w:space="0" w:color="auto"/>
              <w:left w:val="single" w:sz="6" w:space="0" w:color="auto"/>
              <w:bottom w:val="single" w:sz="6" w:space="0" w:color="auto"/>
              <w:right w:val="single" w:sz="6" w:space="0" w:color="auto"/>
            </w:tcBorders>
          </w:tcPr>
          <w:p w14:paraId="40F7F7C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 негізінен ашады, бірақ талдау тереңдігі жеткіліксіз.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аспектілері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қамтылмаған</w:t>
            </w:r>
            <w:proofErr w:type="spellEnd"/>
            <w:r w:rsidRPr="007F60FC">
              <w:rPr>
                <w:rFonts w:ascii="Times New Roman" w:eastAsia="Times New Roman" w:hAnsi="Times New Roman" w:cs="Times New Roman"/>
                <w:sz w:val="20"/>
                <w:szCs w:val="20"/>
                <w:lang w:val="ru-RU" w:eastAsia="ru-RU"/>
              </w:rPr>
              <w:t>.</w:t>
            </w:r>
          </w:p>
        </w:tc>
        <w:tc>
          <w:tcPr>
            <w:tcW w:w="2835" w:type="dxa"/>
            <w:tcBorders>
              <w:top w:val="single" w:sz="6" w:space="0" w:color="auto"/>
              <w:left w:val="single" w:sz="6" w:space="0" w:color="auto"/>
              <w:bottom w:val="single" w:sz="6" w:space="0" w:color="auto"/>
              <w:right w:val="single" w:sz="6" w:space="0" w:color="auto"/>
            </w:tcBorders>
          </w:tcPr>
          <w:p w14:paraId="03E9CAD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 беткі деңгейде ғана қамтиды. Зерттеудің негізгі мәселелерін терең ашпайды.</w:t>
            </w:r>
          </w:p>
        </w:tc>
        <w:tc>
          <w:tcPr>
            <w:tcW w:w="3543" w:type="dxa"/>
            <w:tcBorders>
              <w:top w:val="single" w:sz="6" w:space="0" w:color="auto"/>
              <w:left w:val="single" w:sz="6" w:space="0" w:color="auto"/>
              <w:bottom w:val="single" w:sz="6" w:space="0" w:color="auto"/>
              <w:right w:val="single" w:sz="6" w:space="0" w:color="auto"/>
            </w:tcBorders>
          </w:tcPr>
          <w:p w14:paraId="3B1848E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Тақырыптың мәнін түсінбейді немесе тақырыптан ауытқиды. </w:t>
            </w:r>
            <w:proofErr w:type="spellStart"/>
            <w:r w:rsidRPr="007F60FC">
              <w:rPr>
                <w:rFonts w:ascii="Times New Roman" w:eastAsia="Times New Roman" w:hAnsi="Times New Roman" w:cs="Times New Roman"/>
                <w:sz w:val="20"/>
                <w:szCs w:val="20"/>
                <w:lang w:val="ru-RU" w:eastAsia="ru-RU"/>
              </w:rPr>
              <w:t>Жұмыс</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жалпылама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ақпараттан</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тұрады</w:t>
            </w:r>
            <w:proofErr w:type="spellEnd"/>
            <w:r w:rsidRPr="007F60FC">
              <w:rPr>
                <w:rFonts w:ascii="Times New Roman" w:eastAsia="Times New Roman" w:hAnsi="Times New Roman" w:cs="Times New Roman"/>
                <w:sz w:val="20"/>
                <w:szCs w:val="20"/>
                <w:lang w:val="ru-RU" w:eastAsia="ru-RU"/>
              </w:rPr>
              <w:t>.</w:t>
            </w:r>
          </w:p>
        </w:tc>
      </w:tr>
      <w:tr w:rsidR="007F60FC" w:rsidRPr="007F60FC" w14:paraId="5EBF5EFD"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0119CD2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Дереккөздерді қолдану және теориялық негіз</w:t>
            </w:r>
          </w:p>
        </w:tc>
        <w:tc>
          <w:tcPr>
            <w:tcW w:w="3066" w:type="dxa"/>
            <w:tcBorders>
              <w:top w:val="single" w:sz="6" w:space="0" w:color="auto"/>
              <w:left w:val="single" w:sz="6" w:space="0" w:color="auto"/>
              <w:bottom w:val="single" w:sz="6" w:space="0" w:color="auto"/>
              <w:right w:val="single" w:sz="6" w:space="0" w:color="auto"/>
            </w:tcBorders>
          </w:tcPr>
          <w:p w14:paraId="55DFEF9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Тақырыпқа қатысты фиқһ, құқықтану, исламтану ғылымдарындағы теориялық негіздерге сүйенеді. </w:t>
            </w:r>
            <w:proofErr w:type="spellStart"/>
            <w:r w:rsidRPr="007F60FC">
              <w:rPr>
                <w:rFonts w:ascii="Times New Roman" w:eastAsia="Times New Roman" w:hAnsi="Times New Roman" w:cs="Times New Roman"/>
                <w:sz w:val="20"/>
                <w:szCs w:val="20"/>
                <w:lang w:val="ru-RU" w:eastAsia="ru-RU"/>
              </w:rPr>
              <w:t>Кемінде</w:t>
            </w:r>
            <w:proofErr w:type="spellEnd"/>
            <w:r w:rsidRPr="007F60FC">
              <w:rPr>
                <w:rFonts w:ascii="Times New Roman" w:eastAsia="Times New Roman" w:hAnsi="Times New Roman" w:cs="Times New Roman"/>
                <w:sz w:val="20"/>
                <w:szCs w:val="20"/>
                <w:lang w:val="ru-RU" w:eastAsia="ru-RU"/>
              </w:rPr>
              <w:t xml:space="preserve"> 10-15 </w:t>
            </w:r>
            <w:proofErr w:type="spellStart"/>
            <w:r w:rsidRPr="007F60FC">
              <w:rPr>
                <w:rFonts w:ascii="Times New Roman" w:eastAsia="Times New Roman" w:hAnsi="Times New Roman" w:cs="Times New Roman"/>
                <w:sz w:val="20"/>
                <w:szCs w:val="20"/>
                <w:lang w:val="ru-RU" w:eastAsia="ru-RU"/>
              </w:rPr>
              <w:t>сенімді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дереккөзді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ғылыми</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мақалалар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монографиялар</w:t>
            </w:r>
            <w:proofErr w:type="spellEnd"/>
            <w:r w:rsidRPr="007F60FC">
              <w:rPr>
                <w:rFonts w:ascii="Times New Roman" w:eastAsia="Times New Roman" w:hAnsi="Times New Roman" w:cs="Times New Roman"/>
                <w:sz w:val="20"/>
                <w:szCs w:val="20"/>
                <w:lang w:val="ru-RU" w:eastAsia="ru-RU"/>
              </w:rPr>
              <w:t xml:space="preserve">, академия </w:t>
            </w:r>
            <w:proofErr w:type="spellStart"/>
            <w:r w:rsidRPr="007F60FC">
              <w:rPr>
                <w:rFonts w:ascii="Times New Roman" w:eastAsia="Times New Roman" w:hAnsi="Times New Roman" w:cs="Times New Roman"/>
                <w:sz w:val="20"/>
                <w:szCs w:val="20"/>
                <w:lang w:val="ru-RU" w:eastAsia="ru-RU"/>
              </w:rPr>
              <w:t>құжаттары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қолданады</w:t>
            </w:r>
            <w:proofErr w:type="spellEnd"/>
            <w:r w:rsidRPr="007F60FC">
              <w:rPr>
                <w:rFonts w:ascii="Times New Roman" w:eastAsia="Times New Roman" w:hAnsi="Times New Roman" w:cs="Times New Roman"/>
                <w:sz w:val="20"/>
                <w:szCs w:val="20"/>
                <w:lang w:val="ru-RU" w:eastAsia="ru-RU"/>
              </w:rPr>
              <w:t>.</w:t>
            </w:r>
          </w:p>
        </w:tc>
        <w:tc>
          <w:tcPr>
            <w:tcW w:w="3340" w:type="dxa"/>
            <w:tcBorders>
              <w:top w:val="single" w:sz="6" w:space="0" w:color="auto"/>
              <w:left w:val="single" w:sz="6" w:space="0" w:color="auto"/>
              <w:bottom w:val="single" w:sz="6" w:space="0" w:color="auto"/>
              <w:right w:val="single" w:sz="6" w:space="0" w:color="auto"/>
            </w:tcBorders>
          </w:tcPr>
          <w:p w14:paraId="0AF743F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Зерттеуінде ғылыми дереккөздерді қолданады, бірақ олардың саны мен сапасы жеткіліксіз. </w:t>
            </w:r>
            <w:proofErr w:type="spellStart"/>
            <w:r w:rsidRPr="007F60FC">
              <w:rPr>
                <w:rFonts w:ascii="Times New Roman" w:eastAsia="Times New Roman" w:hAnsi="Times New Roman" w:cs="Times New Roman"/>
                <w:sz w:val="20"/>
                <w:szCs w:val="20"/>
                <w:lang w:val="ru-RU" w:eastAsia="ru-RU"/>
              </w:rPr>
              <w:t>Теориялық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негіздемені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аша</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алмайды</w:t>
            </w:r>
            <w:proofErr w:type="spellEnd"/>
            <w:r w:rsidRPr="007F60FC">
              <w:rPr>
                <w:rFonts w:ascii="Times New Roman" w:eastAsia="Times New Roman" w:hAnsi="Times New Roman" w:cs="Times New Roman"/>
                <w:sz w:val="20"/>
                <w:szCs w:val="20"/>
                <w:lang w:val="ru-RU" w:eastAsia="ru-RU"/>
              </w:rPr>
              <w:t>.</w:t>
            </w:r>
          </w:p>
        </w:tc>
        <w:tc>
          <w:tcPr>
            <w:tcW w:w="2835" w:type="dxa"/>
            <w:tcBorders>
              <w:top w:val="single" w:sz="6" w:space="0" w:color="auto"/>
              <w:left w:val="single" w:sz="6" w:space="0" w:color="auto"/>
              <w:bottom w:val="single" w:sz="6" w:space="0" w:color="auto"/>
              <w:right w:val="single" w:sz="6" w:space="0" w:color="auto"/>
            </w:tcBorders>
          </w:tcPr>
          <w:p w14:paraId="4AF6D39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Аз ғана дереккөзді қолданады. Олардың ішінде ғылыми емес немесе сенімсіз ақпарат көздері болуы мүмкін.</w:t>
            </w:r>
          </w:p>
        </w:tc>
        <w:tc>
          <w:tcPr>
            <w:tcW w:w="3543" w:type="dxa"/>
            <w:tcBorders>
              <w:top w:val="single" w:sz="6" w:space="0" w:color="auto"/>
              <w:left w:val="single" w:sz="6" w:space="0" w:color="auto"/>
              <w:bottom w:val="single" w:sz="6" w:space="0" w:color="auto"/>
              <w:right w:val="single" w:sz="6" w:space="0" w:color="auto"/>
            </w:tcBorders>
          </w:tcPr>
          <w:p w14:paraId="7A20FE0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Дереккөздерді мүлдем қолданбайды немесе плагиатқа жол береді.</w:t>
            </w:r>
          </w:p>
        </w:tc>
      </w:tr>
      <w:tr w:rsidR="007F60FC" w:rsidRPr="007F60FC" w14:paraId="460D592B"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6EABEC2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Талдау және салыстырмалы талдаудың негіздемесі</w:t>
            </w:r>
          </w:p>
        </w:tc>
        <w:tc>
          <w:tcPr>
            <w:tcW w:w="3066" w:type="dxa"/>
            <w:tcBorders>
              <w:top w:val="single" w:sz="6" w:space="0" w:color="auto"/>
              <w:left w:val="single" w:sz="6" w:space="0" w:color="auto"/>
              <w:bottom w:val="single" w:sz="6" w:space="0" w:color="auto"/>
              <w:right w:val="single" w:sz="6" w:space="0" w:color="auto"/>
            </w:tcBorders>
          </w:tcPr>
          <w:p w14:paraId="548F3848"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«Қазіргі заманғы фиқһ зерттеушілері» тақырыбы таңдалса, аталған ғалымдардың фиқһқа қосқан үлесін, әдістемелерінің ерекшеліктерін </w:t>
            </w:r>
            <w:r w:rsidRPr="007F60FC">
              <w:rPr>
                <w:rFonts w:ascii="Times New Roman" w:eastAsia="Times New Roman" w:hAnsi="Times New Roman" w:cs="Times New Roman"/>
                <w:sz w:val="20"/>
                <w:szCs w:val="20"/>
                <w:lang w:val="kk-KZ" w:eastAsia="ru-RU"/>
              </w:rPr>
              <w:lastRenderedPageBreak/>
              <w:t>сараптайды. «Ислам құқығы мен қазіргі құқық жүйелерінің өзара байланысы» тақырыбы таңдалса, екі құқық жүйесінің ұқсастықтары мен айырмашылықтарын салыстырады. «Халықаралық ислам фиқһ академияларының құжаттары» тақырыбы таңдалса, маңызды құжаттарды талдап, олардың ғылыми маңыздылығын көрсетеді.</w:t>
            </w:r>
          </w:p>
        </w:tc>
        <w:tc>
          <w:tcPr>
            <w:tcW w:w="3340" w:type="dxa"/>
            <w:tcBorders>
              <w:top w:val="single" w:sz="6" w:space="0" w:color="auto"/>
              <w:left w:val="single" w:sz="6" w:space="0" w:color="auto"/>
              <w:bottom w:val="single" w:sz="6" w:space="0" w:color="auto"/>
              <w:right w:val="single" w:sz="6" w:space="0" w:color="auto"/>
            </w:tcBorders>
          </w:tcPr>
          <w:p w14:paraId="156F114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lastRenderedPageBreak/>
              <w:t xml:space="preserve">Таңдалған тақырып бойынша негізгі мәселелерді түсіндіреді, бірақ талдау тереңдігі жеткіліксіз. </w:t>
            </w:r>
            <w:proofErr w:type="spellStart"/>
            <w:r w:rsidRPr="007F60FC">
              <w:rPr>
                <w:rFonts w:ascii="Times New Roman" w:eastAsia="Times New Roman" w:hAnsi="Times New Roman" w:cs="Times New Roman"/>
                <w:sz w:val="20"/>
                <w:szCs w:val="20"/>
                <w:lang w:val="ru-RU" w:eastAsia="ru-RU"/>
              </w:rPr>
              <w:t>Тақырыптың</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кейбір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аспектілері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толық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қамтылмаған</w:t>
            </w:r>
            <w:proofErr w:type="spellEnd"/>
            <w:r w:rsidRPr="007F60FC">
              <w:rPr>
                <w:rFonts w:ascii="Times New Roman" w:eastAsia="Times New Roman" w:hAnsi="Times New Roman" w:cs="Times New Roman"/>
                <w:sz w:val="20"/>
                <w:szCs w:val="20"/>
                <w:lang w:val="ru-RU" w:eastAsia="ru-RU"/>
              </w:rPr>
              <w:t>.</w:t>
            </w:r>
          </w:p>
        </w:tc>
        <w:tc>
          <w:tcPr>
            <w:tcW w:w="2835" w:type="dxa"/>
            <w:tcBorders>
              <w:top w:val="single" w:sz="6" w:space="0" w:color="auto"/>
              <w:left w:val="single" w:sz="6" w:space="0" w:color="auto"/>
              <w:bottom w:val="single" w:sz="6" w:space="0" w:color="auto"/>
              <w:right w:val="single" w:sz="6" w:space="0" w:color="auto"/>
            </w:tcBorders>
          </w:tcPr>
          <w:p w14:paraId="60F6929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Таңдалған тақырыпты беткі деңгейде ғана қамтиды. Маңызды мәселелердің мәнін жете түсінбейді.</w:t>
            </w:r>
          </w:p>
        </w:tc>
        <w:tc>
          <w:tcPr>
            <w:tcW w:w="3543" w:type="dxa"/>
            <w:tcBorders>
              <w:top w:val="single" w:sz="6" w:space="0" w:color="auto"/>
              <w:left w:val="single" w:sz="6" w:space="0" w:color="auto"/>
              <w:bottom w:val="single" w:sz="6" w:space="0" w:color="auto"/>
              <w:right w:val="single" w:sz="6" w:space="0" w:color="auto"/>
            </w:tcBorders>
          </w:tcPr>
          <w:p w14:paraId="6E62240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Тақырыптың мазмұнын мүлдем ашпайды. Дәлелдері мен тұжырымдары әлсіз.</w:t>
            </w:r>
          </w:p>
        </w:tc>
      </w:tr>
      <w:tr w:rsidR="007F60FC" w:rsidRPr="007F60FC" w14:paraId="6CFA9F47" w14:textId="77777777" w:rsidTr="003849F1">
        <w:trPr>
          <w:trHeight w:val="300"/>
        </w:trPr>
        <w:tc>
          <w:tcPr>
            <w:tcW w:w="2517" w:type="dxa"/>
            <w:tcBorders>
              <w:top w:val="single" w:sz="6" w:space="0" w:color="auto"/>
              <w:left w:val="single" w:sz="6" w:space="0" w:color="auto"/>
              <w:bottom w:val="single" w:sz="6" w:space="0" w:color="auto"/>
              <w:right w:val="single" w:sz="6" w:space="0" w:color="auto"/>
            </w:tcBorders>
            <w:hideMark/>
          </w:tcPr>
          <w:p w14:paraId="09228FA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және мәтіндік сапасы (word форматы)</w:t>
            </w:r>
          </w:p>
        </w:tc>
        <w:tc>
          <w:tcPr>
            <w:tcW w:w="3066" w:type="dxa"/>
            <w:tcBorders>
              <w:top w:val="single" w:sz="6" w:space="0" w:color="auto"/>
              <w:left w:val="single" w:sz="6" w:space="0" w:color="auto"/>
              <w:bottom w:val="single" w:sz="6" w:space="0" w:color="auto"/>
              <w:right w:val="single" w:sz="6" w:space="0" w:color="auto"/>
            </w:tcBorders>
          </w:tcPr>
          <w:p w14:paraId="0DEEBD8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Word құжатының құрылымы логикалық және дәйекті. Кіріспе, негізгі бөлім, қорытынды және әдебиеттер тізімі толық және жүйелі. </w:t>
            </w:r>
            <w:proofErr w:type="spellStart"/>
            <w:r w:rsidRPr="007F60FC">
              <w:rPr>
                <w:rFonts w:ascii="Times New Roman" w:eastAsia="Times New Roman" w:hAnsi="Times New Roman" w:cs="Times New Roman"/>
                <w:sz w:val="20"/>
                <w:szCs w:val="20"/>
                <w:lang w:val="ru-RU" w:eastAsia="ru-RU"/>
              </w:rPr>
              <w:t>Тілі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сауатты</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қатесіз</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жазылған</w:t>
            </w:r>
            <w:proofErr w:type="spellEnd"/>
            <w:r w:rsidRPr="007F60FC">
              <w:rPr>
                <w:rFonts w:ascii="Times New Roman" w:eastAsia="Times New Roman" w:hAnsi="Times New Roman" w:cs="Times New Roman"/>
                <w:sz w:val="20"/>
                <w:szCs w:val="20"/>
                <w:lang w:val="ru-RU" w:eastAsia="ru-RU"/>
              </w:rPr>
              <w:t>.</w:t>
            </w:r>
          </w:p>
        </w:tc>
        <w:tc>
          <w:tcPr>
            <w:tcW w:w="3340" w:type="dxa"/>
            <w:tcBorders>
              <w:top w:val="single" w:sz="6" w:space="0" w:color="auto"/>
              <w:left w:val="single" w:sz="6" w:space="0" w:color="auto"/>
              <w:bottom w:val="single" w:sz="6" w:space="0" w:color="auto"/>
              <w:right w:val="single" w:sz="6" w:space="0" w:color="auto"/>
            </w:tcBorders>
          </w:tcPr>
          <w:p w14:paraId="1AE9000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 xml:space="preserve">Құрылым сақталған, бірақ кейбір бөлімдер арасындағы логикалық байланыс әлсіз. </w:t>
            </w:r>
            <w:proofErr w:type="spellStart"/>
            <w:r w:rsidRPr="007F60FC">
              <w:rPr>
                <w:rFonts w:ascii="Times New Roman" w:eastAsia="Times New Roman" w:hAnsi="Times New Roman" w:cs="Times New Roman"/>
                <w:sz w:val="20"/>
                <w:szCs w:val="20"/>
                <w:lang w:val="ru-RU" w:eastAsia="ru-RU"/>
              </w:rPr>
              <w:t>Стильдік</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және</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грамматикалық</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қателер</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кездесуі</w:t>
            </w:r>
            <w:proofErr w:type="spellEnd"/>
            <w:r w:rsidRPr="007F60FC">
              <w:rPr>
                <w:rFonts w:ascii="Times New Roman" w:eastAsia="Times New Roman" w:hAnsi="Times New Roman" w:cs="Times New Roman"/>
                <w:sz w:val="20"/>
                <w:szCs w:val="20"/>
                <w:lang w:val="ru-RU" w:eastAsia="ru-RU"/>
              </w:rPr>
              <w:t xml:space="preserve"> </w:t>
            </w:r>
            <w:proofErr w:type="spellStart"/>
            <w:r w:rsidRPr="007F60FC">
              <w:rPr>
                <w:rFonts w:ascii="Times New Roman" w:eastAsia="Times New Roman" w:hAnsi="Times New Roman" w:cs="Times New Roman"/>
                <w:sz w:val="20"/>
                <w:szCs w:val="20"/>
                <w:lang w:val="ru-RU" w:eastAsia="ru-RU"/>
              </w:rPr>
              <w:t>мүмкін</w:t>
            </w:r>
            <w:proofErr w:type="spellEnd"/>
            <w:r w:rsidRPr="007F60FC">
              <w:rPr>
                <w:rFonts w:ascii="Times New Roman" w:eastAsia="Times New Roman" w:hAnsi="Times New Roman" w:cs="Times New Roman"/>
                <w:sz w:val="20"/>
                <w:szCs w:val="20"/>
                <w:lang w:val="ru-RU" w:eastAsia="ru-RU"/>
              </w:rPr>
              <w:t>.</w:t>
            </w:r>
          </w:p>
        </w:tc>
        <w:tc>
          <w:tcPr>
            <w:tcW w:w="2835" w:type="dxa"/>
            <w:tcBorders>
              <w:top w:val="single" w:sz="6" w:space="0" w:color="auto"/>
              <w:left w:val="single" w:sz="6" w:space="0" w:color="auto"/>
              <w:bottom w:val="single" w:sz="6" w:space="0" w:color="auto"/>
              <w:right w:val="single" w:sz="6" w:space="0" w:color="auto"/>
            </w:tcBorders>
          </w:tcPr>
          <w:p w14:paraId="77B2607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нашар. Мәтінінде көптеген қателер (орфографиялық, грамматикалық) бар.</w:t>
            </w:r>
          </w:p>
        </w:tc>
        <w:tc>
          <w:tcPr>
            <w:tcW w:w="3543" w:type="dxa"/>
            <w:tcBorders>
              <w:top w:val="single" w:sz="6" w:space="0" w:color="auto"/>
              <w:left w:val="single" w:sz="6" w:space="0" w:color="auto"/>
              <w:bottom w:val="single" w:sz="6" w:space="0" w:color="auto"/>
              <w:right w:val="single" w:sz="6" w:space="0" w:color="auto"/>
            </w:tcBorders>
          </w:tcPr>
          <w:p w14:paraId="112C566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r w:rsidRPr="007F60FC">
              <w:rPr>
                <w:rFonts w:ascii="Times New Roman" w:eastAsia="Times New Roman" w:hAnsi="Times New Roman" w:cs="Times New Roman"/>
                <w:sz w:val="20"/>
                <w:szCs w:val="20"/>
                <w:lang w:val="kk-KZ" w:eastAsia="ru-RU"/>
              </w:rPr>
              <w:t>Жұмыстың құрылымы жоқ. Мәтін түсініксіз, логикасыз.</w:t>
            </w:r>
          </w:p>
        </w:tc>
      </w:tr>
    </w:tbl>
    <w:p w14:paraId="65BD510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ADADC5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9443BD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39B97EF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1C481F2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15E0AE3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6788DFB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08FAE72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1C8309E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6A1ECB7C"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3A71509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82D134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6448AE7B"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535A86EA"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52F69DD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5A1325D6"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B9F7AE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03BBD6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EDEC49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332854A2"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2D438FC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13EFF00F"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76D92159"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02E1527D"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bookmarkEnd w:id="0"/>
    <w:p w14:paraId="1926425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6BCB5DD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73DC035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5A78A207"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60ECD1C3"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78382344"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1CADEA75"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57083CA1"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720ADA2E" w14:textId="77777777" w:rsidR="007F60FC" w:rsidRPr="007F60FC" w:rsidRDefault="007F60FC" w:rsidP="007F60FC">
      <w:pPr>
        <w:spacing w:after="0" w:line="240" w:lineRule="auto"/>
        <w:jc w:val="center"/>
        <w:textAlignment w:val="baseline"/>
        <w:rPr>
          <w:rFonts w:ascii="Times New Roman" w:eastAsia="Times New Roman" w:hAnsi="Times New Roman" w:cs="Times New Roman"/>
          <w:sz w:val="20"/>
          <w:szCs w:val="20"/>
          <w:lang w:val="kk-KZ" w:eastAsia="ru-RU"/>
        </w:rPr>
      </w:pPr>
    </w:p>
    <w:p w14:paraId="7AA8CF93" w14:textId="77777777" w:rsidR="00643534" w:rsidRPr="007F60FC" w:rsidRDefault="00643534" w:rsidP="007F60FC">
      <w:pPr>
        <w:spacing w:after="0" w:line="240" w:lineRule="auto"/>
        <w:jc w:val="center"/>
        <w:textAlignment w:val="baseline"/>
        <w:rPr>
          <w:rFonts w:ascii="Times New Roman" w:hAnsi="Times New Roman" w:cs="Times New Roman"/>
          <w:sz w:val="36"/>
          <w:szCs w:val="36"/>
          <w:lang w:val="kk-KZ"/>
        </w:rPr>
      </w:pPr>
    </w:p>
    <w:sectPr w:rsidR="00643534" w:rsidRPr="007F60FC" w:rsidSect="004947F8">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55D62"/>
    <w:multiLevelType w:val="hybridMultilevel"/>
    <w:tmpl w:val="332E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4731D"/>
    <w:multiLevelType w:val="hybridMultilevel"/>
    <w:tmpl w:val="B508AB0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31344D"/>
    <w:multiLevelType w:val="hybridMultilevel"/>
    <w:tmpl w:val="BF2C7D78"/>
    <w:lvl w:ilvl="0" w:tplc="3E72E4BA">
      <w:start w:val="59"/>
      <w:numFmt w:val="bullet"/>
      <w:lvlText w:val="-"/>
      <w:lvlJc w:val="left"/>
      <w:pPr>
        <w:ind w:left="927" w:hanging="360"/>
      </w:pPr>
      <w:rPr>
        <w:rFonts w:ascii="Times New Roman" w:eastAsia="Calibri" w:hAnsi="Times New Roman" w:cs="Times New Roman" w:hint="default"/>
        <w:sz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51B5A"/>
    <w:multiLevelType w:val="hybridMultilevel"/>
    <w:tmpl w:val="FD8C6DBC"/>
    <w:lvl w:ilvl="0" w:tplc="1FF07F20">
      <w:start w:val="1"/>
      <w:numFmt w:val="decimal"/>
      <w:lvlText w:val="%1."/>
      <w:lvlJc w:val="left"/>
      <w:pPr>
        <w:ind w:left="1069" w:hanging="360"/>
      </w:pPr>
      <w:rPr>
        <w:rFonts w:hint="default"/>
        <w:b w:val="0"/>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838E6"/>
    <w:multiLevelType w:val="hybridMultilevel"/>
    <w:tmpl w:val="F56A7802"/>
    <w:lvl w:ilvl="0" w:tplc="FBB626A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2"/>
  </w:num>
  <w:num w:numId="6">
    <w:abstractNumId w:val="3"/>
  </w:num>
  <w:num w:numId="7">
    <w:abstractNumId w:val="9"/>
  </w:num>
  <w:num w:numId="8">
    <w:abstractNumId w:val="0"/>
  </w:num>
  <w:num w:numId="9">
    <w:abstractNumId w:val="11"/>
  </w:num>
  <w:num w:numId="10">
    <w:abstractNumId w:val="13"/>
  </w:num>
  <w:num w:numId="11">
    <w:abstractNumId w:val="10"/>
  </w:num>
  <w:num w:numId="12">
    <w:abstractNumId w:val="4"/>
  </w:num>
  <w:num w:numId="13">
    <w:abstractNumId w:val="8"/>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7E"/>
    <w:rsid w:val="0026087E"/>
    <w:rsid w:val="005065D2"/>
    <w:rsid w:val="00643534"/>
    <w:rsid w:val="007F60F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D47D"/>
  <w15:chartTrackingRefBased/>
  <w15:docId w15:val="{DF199A36-71D7-46C9-AEC5-9606A5EC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26087E"/>
    <w:pPr>
      <w:keepNext/>
      <w:keepLines/>
      <w:spacing w:before="480" w:after="120" w:line="240" w:lineRule="auto"/>
      <w:outlineLvl w:val="0"/>
    </w:pPr>
    <w:rPr>
      <w:rFonts w:ascii="Times New Roman" w:eastAsia="Times New Roman" w:hAnsi="Times New Roman" w:cs="Times New Roman"/>
      <w:b/>
      <w:sz w:val="48"/>
      <w:szCs w:val="48"/>
      <w:lang w:val="ru-RU"/>
    </w:rPr>
  </w:style>
  <w:style w:type="paragraph" w:styleId="2">
    <w:name w:val="heading 2"/>
    <w:basedOn w:val="a"/>
    <w:next w:val="a"/>
    <w:link w:val="20"/>
    <w:rsid w:val="0026087E"/>
    <w:pPr>
      <w:keepNext/>
      <w:keepLines/>
      <w:spacing w:before="360" w:after="80" w:line="240" w:lineRule="auto"/>
      <w:outlineLvl w:val="1"/>
    </w:pPr>
    <w:rPr>
      <w:rFonts w:ascii="Times New Roman" w:eastAsia="Times New Roman" w:hAnsi="Times New Roman" w:cs="Times New Roman"/>
      <w:b/>
      <w:sz w:val="36"/>
      <w:szCs w:val="36"/>
      <w:lang w:val="ru-RU"/>
    </w:rPr>
  </w:style>
  <w:style w:type="paragraph" w:styleId="3">
    <w:name w:val="heading 3"/>
    <w:basedOn w:val="a"/>
    <w:next w:val="a"/>
    <w:link w:val="30"/>
    <w:rsid w:val="0026087E"/>
    <w:pPr>
      <w:keepNext/>
      <w:keepLines/>
      <w:spacing w:before="280" w:after="80" w:line="240" w:lineRule="auto"/>
      <w:outlineLvl w:val="2"/>
    </w:pPr>
    <w:rPr>
      <w:rFonts w:ascii="Times New Roman" w:eastAsia="Times New Roman" w:hAnsi="Times New Roman" w:cs="Times New Roman"/>
      <w:b/>
      <w:sz w:val="28"/>
      <w:szCs w:val="28"/>
      <w:lang w:val="ru-RU"/>
    </w:rPr>
  </w:style>
  <w:style w:type="paragraph" w:styleId="4">
    <w:name w:val="heading 4"/>
    <w:basedOn w:val="a"/>
    <w:next w:val="a"/>
    <w:link w:val="40"/>
    <w:rsid w:val="0026087E"/>
    <w:pPr>
      <w:keepNext/>
      <w:keepLines/>
      <w:spacing w:before="240" w:after="40" w:line="240" w:lineRule="auto"/>
      <w:outlineLvl w:val="3"/>
    </w:pPr>
    <w:rPr>
      <w:rFonts w:ascii="Times New Roman" w:eastAsia="Times New Roman" w:hAnsi="Times New Roman" w:cs="Times New Roman"/>
      <w:b/>
      <w:sz w:val="24"/>
      <w:szCs w:val="24"/>
      <w:lang w:val="ru-RU"/>
    </w:rPr>
  </w:style>
  <w:style w:type="paragraph" w:styleId="5">
    <w:name w:val="heading 5"/>
    <w:basedOn w:val="a"/>
    <w:next w:val="a"/>
    <w:link w:val="50"/>
    <w:rsid w:val="0026087E"/>
    <w:pPr>
      <w:keepNext/>
      <w:keepLines/>
      <w:spacing w:before="220" w:after="40" w:line="240" w:lineRule="auto"/>
      <w:outlineLvl w:val="4"/>
    </w:pPr>
    <w:rPr>
      <w:rFonts w:ascii="Times New Roman" w:eastAsia="Times New Roman" w:hAnsi="Times New Roman" w:cs="Times New Roman"/>
      <w:b/>
      <w:lang w:val="ru-RU"/>
    </w:rPr>
  </w:style>
  <w:style w:type="paragraph" w:styleId="6">
    <w:name w:val="heading 6"/>
    <w:basedOn w:val="a"/>
    <w:next w:val="a"/>
    <w:link w:val="60"/>
    <w:rsid w:val="0026087E"/>
    <w:pPr>
      <w:keepNext/>
      <w:keepLines/>
      <w:spacing w:before="200" w:after="40" w:line="240" w:lineRule="auto"/>
      <w:outlineLvl w:val="5"/>
    </w:pPr>
    <w:rPr>
      <w:rFonts w:ascii="Times New Roman" w:eastAsia="Times New Roman" w:hAnsi="Times New Roman" w:cs="Times New Roman"/>
      <w:b/>
      <w:sz w:val="20"/>
      <w:szCs w:val="20"/>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87E"/>
    <w:rPr>
      <w:rFonts w:ascii="Times New Roman" w:eastAsia="Times New Roman" w:hAnsi="Times New Roman" w:cs="Times New Roman"/>
      <w:b/>
      <w:sz w:val="48"/>
      <w:szCs w:val="48"/>
      <w:lang w:val="ru-RU"/>
    </w:rPr>
  </w:style>
  <w:style w:type="character" w:customStyle="1" w:styleId="20">
    <w:name w:val="Заголовок 2 Знак"/>
    <w:basedOn w:val="a0"/>
    <w:link w:val="2"/>
    <w:rsid w:val="0026087E"/>
    <w:rPr>
      <w:rFonts w:ascii="Times New Roman" w:eastAsia="Times New Roman" w:hAnsi="Times New Roman" w:cs="Times New Roman"/>
      <w:b/>
      <w:sz w:val="36"/>
      <w:szCs w:val="36"/>
      <w:lang w:val="ru-RU"/>
    </w:rPr>
  </w:style>
  <w:style w:type="character" w:customStyle="1" w:styleId="30">
    <w:name w:val="Заголовок 3 Знак"/>
    <w:basedOn w:val="a0"/>
    <w:link w:val="3"/>
    <w:rsid w:val="0026087E"/>
    <w:rPr>
      <w:rFonts w:ascii="Times New Roman" w:eastAsia="Times New Roman" w:hAnsi="Times New Roman" w:cs="Times New Roman"/>
      <w:b/>
      <w:sz w:val="28"/>
      <w:szCs w:val="28"/>
      <w:lang w:val="ru-RU"/>
    </w:rPr>
  </w:style>
  <w:style w:type="character" w:customStyle="1" w:styleId="40">
    <w:name w:val="Заголовок 4 Знак"/>
    <w:basedOn w:val="a0"/>
    <w:link w:val="4"/>
    <w:rsid w:val="0026087E"/>
    <w:rPr>
      <w:rFonts w:ascii="Times New Roman" w:eastAsia="Times New Roman" w:hAnsi="Times New Roman" w:cs="Times New Roman"/>
      <w:b/>
      <w:sz w:val="24"/>
      <w:szCs w:val="24"/>
      <w:lang w:val="ru-RU"/>
    </w:rPr>
  </w:style>
  <w:style w:type="character" w:customStyle="1" w:styleId="50">
    <w:name w:val="Заголовок 5 Знак"/>
    <w:basedOn w:val="a0"/>
    <w:link w:val="5"/>
    <w:rsid w:val="0026087E"/>
    <w:rPr>
      <w:rFonts w:ascii="Times New Roman" w:eastAsia="Times New Roman" w:hAnsi="Times New Roman" w:cs="Times New Roman"/>
      <w:b/>
      <w:lang w:val="ru-RU"/>
    </w:rPr>
  </w:style>
  <w:style w:type="character" w:customStyle="1" w:styleId="60">
    <w:name w:val="Заголовок 6 Знак"/>
    <w:basedOn w:val="a0"/>
    <w:link w:val="6"/>
    <w:rsid w:val="0026087E"/>
    <w:rPr>
      <w:rFonts w:ascii="Times New Roman" w:eastAsia="Times New Roman" w:hAnsi="Times New Roman" w:cs="Times New Roman"/>
      <w:b/>
      <w:sz w:val="20"/>
      <w:szCs w:val="20"/>
      <w:lang w:val="ru-RU"/>
    </w:rPr>
  </w:style>
  <w:style w:type="numbering" w:customStyle="1" w:styleId="11">
    <w:name w:val="Нет списка1"/>
    <w:next w:val="a2"/>
    <w:uiPriority w:val="99"/>
    <w:semiHidden/>
    <w:unhideWhenUsed/>
    <w:rsid w:val="0026087E"/>
  </w:style>
  <w:style w:type="paragraph" w:customStyle="1" w:styleId="paragraph">
    <w:name w:val="paragraph"/>
    <w:basedOn w:val="a"/>
    <w:rsid w:val="002608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Title"/>
    <w:basedOn w:val="a"/>
    <w:next w:val="a"/>
    <w:link w:val="a4"/>
    <w:rsid w:val="0026087E"/>
    <w:pPr>
      <w:keepNext/>
      <w:keepLines/>
      <w:spacing w:before="480" w:after="120" w:line="240" w:lineRule="auto"/>
    </w:pPr>
    <w:rPr>
      <w:rFonts w:ascii="Times New Roman" w:eastAsia="Times New Roman" w:hAnsi="Times New Roman" w:cs="Times New Roman"/>
      <w:b/>
      <w:sz w:val="72"/>
      <w:szCs w:val="72"/>
      <w:lang w:val="ru-RU"/>
    </w:rPr>
  </w:style>
  <w:style w:type="character" w:customStyle="1" w:styleId="a4">
    <w:name w:val="Заголовок Знак"/>
    <w:basedOn w:val="a0"/>
    <w:link w:val="a3"/>
    <w:rsid w:val="0026087E"/>
    <w:rPr>
      <w:rFonts w:ascii="Times New Roman" w:eastAsia="Times New Roman" w:hAnsi="Times New Roman" w:cs="Times New Roman"/>
      <w:b/>
      <w:sz w:val="72"/>
      <w:szCs w:val="72"/>
      <w:lang w:val="ru-RU"/>
    </w:rPr>
  </w:style>
  <w:style w:type="paragraph" w:styleId="a5">
    <w:name w:val="Subtitle"/>
    <w:basedOn w:val="a"/>
    <w:next w:val="a"/>
    <w:link w:val="a6"/>
    <w:rsid w:val="0026087E"/>
    <w:pPr>
      <w:keepNext/>
      <w:keepLines/>
      <w:spacing w:before="360" w:after="80" w:line="240" w:lineRule="auto"/>
    </w:pPr>
    <w:rPr>
      <w:rFonts w:ascii="Georgia" w:eastAsia="Georgia" w:hAnsi="Georgia" w:cs="Georgia"/>
      <w:i/>
      <w:color w:val="666666"/>
      <w:sz w:val="48"/>
      <w:szCs w:val="48"/>
      <w:lang w:val="ru-RU"/>
    </w:rPr>
  </w:style>
  <w:style w:type="character" w:customStyle="1" w:styleId="a6">
    <w:name w:val="Подзаголовок Знак"/>
    <w:basedOn w:val="a0"/>
    <w:link w:val="a5"/>
    <w:rsid w:val="0026087E"/>
    <w:rPr>
      <w:rFonts w:ascii="Georgia" w:eastAsia="Georgia" w:hAnsi="Georgia" w:cs="Georgia"/>
      <w:i/>
      <w:color w:val="666666"/>
      <w:sz w:val="48"/>
      <w:szCs w:val="48"/>
      <w:lang w:val="ru-RU"/>
    </w:rPr>
  </w:style>
  <w:style w:type="table" w:customStyle="1" w:styleId="17">
    <w:name w:val="17"/>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6">
    <w:name w:val="16"/>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5">
    <w:name w:val="15"/>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4">
    <w:name w:val="14"/>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3">
    <w:name w:val="13"/>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2">
    <w:name w:val="12"/>
    <w:basedOn w:val="a1"/>
    <w:rsid w:val="0026087E"/>
    <w:pPr>
      <w:spacing w:after="0" w:line="240" w:lineRule="auto"/>
    </w:pPr>
    <w:rPr>
      <w:rFonts w:ascii="Times New Roman" w:eastAsia="Times New Roman" w:hAnsi="Times New Roman" w:cs="Times New Roman"/>
      <w:sz w:val="20"/>
      <w:szCs w:val="20"/>
      <w:lang w:val="ru-RU"/>
    </w:rPr>
    <w:tblPr>
      <w:tblStyleRowBandSize w:val="1"/>
      <w:tblStyleColBandSize w:val="1"/>
    </w:tblPr>
  </w:style>
  <w:style w:type="table" w:customStyle="1" w:styleId="110">
    <w:name w:val="11"/>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100">
    <w:name w:val="10"/>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9">
    <w:name w:val="9"/>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8">
    <w:name w:val="8"/>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7">
    <w:name w:val="7"/>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61">
    <w:name w:val="6"/>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51">
    <w:name w:val="5"/>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41">
    <w:name w:val="4"/>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31">
    <w:name w:val="3"/>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21">
    <w:name w:val="2"/>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8">
    <w:name w:val="1"/>
    <w:basedOn w:val="a1"/>
    <w:rsid w:val="0026087E"/>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26087E"/>
    <w:pPr>
      <w:spacing w:after="0" w:line="240" w:lineRule="auto"/>
    </w:pPr>
    <w:rPr>
      <w:rFonts w:ascii="Segoe UI" w:eastAsia="Times New Roman" w:hAnsi="Segoe UI" w:cs="Segoe UI"/>
      <w:sz w:val="18"/>
      <w:szCs w:val="18"/>
      <w:lang w:val="ru-RU"/>
    </w:rPr>
  </w:style>
  <w:style w:type="character" w:customStyle="1" w:styleId="a8">
    <w:name w:val="Текст выноски Знак"/>
    <w:basedOn w:val="a0"/>
    <w:link w:val="a7"/>
    <w:uiPriority w:val="99"/>
    <w:semiHidden/>
    <w:rsid w:val="0026087E"/>
    <w:rPr>
      <w:rFonts w:ascii="Segoe UI" w:eastAsia="Times New Roman" w:hAnsi="Segoe UI" w:cs="Segoe UI"/>
      <w:sz w:val="18"/>
      <w:szCs w:val="18"/>
      <w:lang w:val="ru-RU"/>
    </w:rPr>
  </w:style>
  <w:style w:type="table" w:styleId="a9">
    <w:name w:val="Table Grid"/>
    <w:basedOn w:val="a1"/>
    <w:uiPriority w:val="39"/>
    <w:rsid w:val="0026087E"/>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6087E"/>
    <w:rPr>
      <w:rFonts w:cs="Times New Roman"/>
      <w:color w:val="auto"/>
      <w:u w:val="none"/>
      <w:effect w:val="none"/>
    </w:rPr>
  </w:style>
  <w:style w:type="paragraph" w:styleId="ab">
    <w:name w:val="header"/>
    <w:basedOn w:val="a"/>
    <w:link w:val="ac"/>
    <w:uiPriority w:val="99"/>
    <w:unhideWhenUsed/>
    <w:rsid w:val="0026087E"/>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c">
    <w:name w:val="Верхний колонтитул Знак"/>
    <w:basedOn w:val="a0"/>
    <w:link w:val="ab"/>
    <w:uiPriority w:val="99"/>
    <w:rsid w:val="0026087E"/>
    <w:rPr>
      <w:rFonts w:ascii="Times New Roman" w:eastAsia="Times New Roman" w:hAnsi="Times New Roman" w:cs="Times New Roman"/>
      <w:sz w:val="24"/>
      <w:szCs w:val="24"/>
      <w:lang w:val="ru-RU"/>
    </w:rPr>
  </w:style>
  <w:style w:type="paragraph" w:styleId="ad">
    <w:name w:val="footer"/>
    <w:basedOn w:val="a"/>
    <w:link w:val="ae"/>
    <w:uiPriority w:val="99"/>
    <w:unhideWhenUsed/>
    <w:rsid w:val="0026087E"/>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e">
    <w:name w:val="Нижний колонтитул Знак"/>
    <w:basedOn w:val="a0"/>
    <w:link w:val="ad"/>
    <w:uiPriority w:val="99"/>
    <w:rsid w:val="0026087E"/>
    <w:rPr>
      <w:rFonts w:ascii="Times New Roman" w:eastAsia="Times New Roman" w:hAnsi="Times New Roman" w:cs="Times New Roman"/>
      <w:sz w:val="24"/>
      <w:szCs w:val="24"/>
      <w:lang w:val="ru-RU"/>
    </w:rPr>
  </w:style>
  <w:style w:type="paragraph" w:styleId="af">
    <w:name w:val="List Paragraph"/>
    <w:aliases w:val="без абзаца,маркированный,ПАРАГРАФ,List Paragraph"/>
    <w:basedOn w:val="a"/>
    <w:link w:val="af0"/>
    <w:uiPriority w:val="34"/>
    <w:qFormat/>
    <w:rsid w:val="0026087E"/>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26087E"/>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26087E"/>
  </w:style>
  <w:style w:type="character" w:customStyle="1" w:styleId="normaltextrun">
    <w:name w:val="normaltextrun"/>
    <w:basedOn w:val="a0"/>
    <w:rsid w:val="0026087E"/>
  </w:style>
  <w:style w:type="character" w:customStyle="1" w:styleId="eop">
    <w:name w:val="eop"/>
    <w:basedOn w:val="a0"/>
    <w:rsid w:val="0026087E"/>
  </w:style>
  <w:style w:type="paragraph" w:styleId="af1">
    <w:name w:val="Normal (Web)"/>
    <w:aliases w:val="Знак4 Знак,Обычный (Web),Знак4,Знак4 Знак Знак,Знак4 Знак Знак Знак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f2"/>
    <w:uiPriority w:val="99"/>
    <w:unhideWhenUsed/>
    <w:qFormat/>
    <w:rsid w:val="002608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1">
    <w:name w:val="Table Normal1"/>
    <w:rsid w:val="0026087E"/>
    <w:pPr>
      <w:spacing w:after="0" w:line="240" w:lineRule="auto"/>
    </w:pPr>
    <w:rPr>
      <w:rFonts w:ascii="Times New Roman" w:eastAsia="Times New Roman" w:hAnsi="Times New Roman" w:cs="Times New Roman"/>
      <w:sz w:val="24"/>
      <w:szCs w:val="24"/>
      <w:lang w:val="ru-RU"/>
    </w:rPr>
    <w:tblPr>
      <w:tblCellMar>
        <w:top w:w="0" w:type="dxa"/>
        <w:left w:w="0" w:type="dxa"/>
        <w:bottom w:w="0" w:type="dxa"/>
        <w:right w:w="0" w:type="dxa"/>
      </w:tblCellMar>
    </w:tblPr>
  </w:style>
  <w:style w:type="character" w:styleId="HTML">
    <w:name w:val="HTML Cite"/>
    <w:uiPriority w:val="99"/>
    <w:unhideWhenUsed/>
    <w:rsid w:val="0026087E"/>
    <w:rPr>
      <w:i/>
      <w:iCs/>
    </w:rPr>
  </w:style>
  <w:style w:type="character" w:customStyle="1" w:styleId="hl">
    <w:name w:val="hl"/>
    <w:rsid w:val="0026087E"/>
  </w:style>
  <w:style w:type="character" w:customStyle="1" w:styleId="af2">
    <w:name w:val="Обычный (Интернет) Знак"/>
    <w:aliases w:val="Знак4 Знак Знак1,Обычный (Web) Знак,Знак4 Знак1,Знак4 Знак Знак Знак,Знак4 Знак Знак Знак Знак Знак,Обычный (Web)1 Знак,Обычный (веб) Знак1 Знак,Обычный (веб) Знак Знак1 Знак,Знак Знак1 Знак Знак1,Знак Знак1 Знак Знак Знак"/>
    <w:link w:val="af1"/>
    <w:uiPriority w:val="99"/>
    <w:locked/>
    <w:rsid w:val="0026087E"/>
    <w:rPr>
      <w:rFonts w:ascii="Times New Roman" w:eastAsia="Times New Roman" w:hAnsi="Times New Roman" w:cs="Times New Roman"/>
      <w:sz w:val="24"/>
      <w:szCs w:val="24"/>
      <w:lang w:val="ru-RU" w:eastAsia="ru-RU"/>
    </w:rPr>
  </w:style>
  <w:style w:type="paragraph" w:styleId="af3">
    <w:name w:val="No Spacing"/>
    <w:uiPriority w:val="1"/>
    <w:qFormat/>
    <w:rsid w:val="0026087E"/>
    <w:pPr>
      <w:spacing w:after="0" w:line="240" w:lineRule="auto"/>
    </w:pPr>
    <w:rPr>
      <w:rFonts w:ascii="Calibri" w:eastAsia="Calibri" w:hAnsi="Calibri" w:cs="Times New Roman"/>
      <w:lang w:val="ru-RU"/>
    </w:rPr>
  </w:style>
  <w:style w:type="paragraph" w:styleId="af4">
    <w:name w:val="Body Text"/>
    <w:basedOn w:val="a"/>
    <w:link w:val="af5"/>
    <w:uiPriority w:val="99"/>
    <w:semiHidden/>
    <w:unhideWhenUsed/>
    <w:rsid w:val="0026087E"/>
    <w:pPr>
      <w:spacing w:after="120" w:line="240" w:lineRule="auto"/>
    </w:pPr>
    <w:rPr>
      <w:rFonts w:ascii="Times New Roman" w:eastAsia="Times New Roman" w:hAnsi="Times New Roman" w:cs="Times New Roman"/>
      <w:sz w:val="24"/>
      <w:szCs w:val="24"/>
      <w:lang w:val="ru-RU"/>
    </w:rPr>
  </w:style>
  <w:style w:type="character" w:customStyle="1" w:styleId="af5">
    <w:name w:val="Основной текст Знак"/>
    <w:basedOn w:val="a0"/>
    <w:link w:val="af4"/>
    <w:uiPriority w:val="99"/>
    <w:semiHidden/>
    <w:rsid w:val="0026087E"/>
    <w:rPr>
      <w:rFonts w:ascii="Times New Roman" w:eastAsia="Times New Roman" w:hAnsi="Times New Roman" w:cs="Times New Roman"/>
      <w:sz w:val="24"/>
      <w:szCs w:val="24"/>
      <w:lang w:val="ru-RU"/>
    </w:rPr>
  </w:style>
  <w:style w:type="character" w:customStyle="1" w:styleId="19">
    <w:name w:val="Неразрешенное упоминание1"/>
    <w:basedOn w:val="a0"/>
    <w:uiPriority w:val="99"/>
    <w:semiHidden/>
    <w:unhideWhenUsed/>
    <w:rsid w:val="0026087E"/>
    <w:rPr>
      <w:color w:val="605E5C"/>
      <w:shd w:val="clear" w:color="auto" w:fill="E1DFDD"/>
    </w:rPr>
  </w:style>
  <w:style w:type="character" w:styleId="af6">
    <w:name w:val="Unresolved Mention"/>
    <w:basedOn w:val="a0"/>
    <w:uiPriority w:val="99"/>
    <w:semiHidden/>
    <w:unhideWhenUsed/>
    <w:rsid w:val="00260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2228</Words>
  <Characters>12701</Characters>
  <Application>Microsoft Office Word</Application>
  <DocSecurity>0</DocSecurity>
  <Lines>105</Lines>
  <Paragraphs>29</Paragraphs>
  <ScaleCrop>false</ScaleCrop>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2025-09-23T14:40:00Z</dcterms:created>
  <dcterms:modified xsi:type="dcterms:W3CDTF">2025-09-23T14:40:00Z</dcterms:modified>
</cp:coreProperties>
</file>